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BE9" w:rsidRPr="00FD4BE9" w:rsidRDefault="00FD4BE9" w:rsidP="00FD4BE9">
      <w:pPr>
        <w:pStyle w:val="3"/>
        <w:spacing w:line="360" w:lineRule="auto"/>
        <w:ind w:firstLineChars="200" w:firstLine="723"/>
        <w:jc w:val="center"/>
        <w:rPr>
          <w:rFonts w:ascii="宋体" w:hAnsi="宋体"/>
          <w:color w:val="FF0000"/>
          <w:sz w:val="36"/>
          <w:szCs w:val="21"/>
        </w:rPr>
      </w:pPr>
      <w:bookmarkStart w:id="0" w:name="_Hlk57466390"/>
      <w:bookmarkEnd w:id="0"/>
      <w:r w:rsidRPr="00FD4BE9">
        <w:rPr>
          <w:rFonts w:ascii="宋体" w:hAnsi="宋体"/>
          <w:noProof/>
          <w:color w:val="FF0000"/>
          <w:sz w:val="36"/>
          <w:szCs w:val="21"/>
        </w:rPr>
        <w:drawing>
          <wp:anchor distT="0" distB="0" distL="114300" distR="114300" simplePos="0" relativeHeight="251659264" behindDoc="0" locked="0" layoutInCell="1" allowOverlap="1" wp14:anchorId="1A1DEC7A" wp14:editId="0905C5A9">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30302" name="图片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sidRPr="00FD4BE9">
        <w:rPr>
          <w:rFonts w:ascii="宋体" w:hAnsi="宋体"/>
          <w:color w:val="FF0000"/>
          <w:sz w:val="36"/>
          <w:szCs w:val="21"/>
        </w:rPr>
        <w:t>专题21</w:t>
      </w:r>
      <w:r w:rsidRPr="00FD4BE9">
        <w:rPr>
          <w:rFonts w:ascii="宋体" w:hAnsi="宋体" w:hint="eastAsia"/>
          <w:color w:val="FF0000"/>
          <w:sz w:val="36"/>
          <w:szCs w:val="21"/>
        </w:rPr>
        <w:t xml:space="preserve"> </w:t>
      </w:r>
      <w:r w:rsidRPr="00FD4BE9">
        <w:rPr>
          <w:rFonts w:ascii="宋体" w:hAnsi="宋体" w:hint="eastAsia"/>
          <w:color w:val="FF0000"/>
          <w:sz w:val="36"/>
          <w:szCs w:val="21"/>
        </w:rPr>
        <w:t>信息的传递</w:t>
      </w:r>
    </w:p>
    <w:p w:rsidR="007F4DE3" w:rsidRPr="007F1EFA" w:rsidRDefault="007F4DE3" w:rsidP="007F4DE3">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母题揭秘中考考点：</w:t>
      </w:r>
    </w:p>
    <w:p w:rsidR="007F4DE3" w:rsidRPr="007F1EFA" w:rsidRDefault="007F4DE3" w:rsidP="007F4DE3">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1、</w:t>
      </w:r>
      <w:r>
        <w:rPr>
          <w:rFonts w:ascii="宋体" w:hAnsi="宋体" w:hint="eastAsia"/>
          <w:b/>
          <w:bCs/>
          <w:color w:val="0000FF"/>
          <w:szCs w:val="21"/>
        </w:rPr>
        <w:t>现代顺风耳</w:t>
      </w:r>
      <w:r>
        <w:rPr>
          <w:rFonts w:ascii="宋体" w:hAnsi="宋体"/>
          <w:b/>
          <w:bCs/>
          <w:color w:val="0000FF"/>
          <w:szCs w:val="21"/>
        </w:rPr>
        <w:t>---</w:t>
      </w:r>
      <w:r>
        <w:rPr>
          <w:rFonts w:ascii="宋体" w:hAnsi="宋体" w:hint="eastAsia"/>
          <w:b/>
          <w:bCs/>
          <w:color w:val="0000FF"/>
          <w:szCs w:val="21"/>
        </w:rPr>
        <w:t>电话</w:t>
      </w:r>
      <w:r w:rsidRPr="007F1EFA">
        <w:rPr>
          <w:rFonts w:ascii="宋体" w:hAnsi="宋体" w:hint="eastAsia"/>
          <w:b/>
          <w:bCs/>
          <w:color w:val="0000FF"/>
          <w:szCs w:val="21"/>
        </w:rPr>
        <w:t>；</w:t>
      </w:r>
    </w:p>
    <w:p w:rsidR="007F4DE3" w:rsidRPr="007F1EFA" w:rsidRDefault="007F4DE3" w:rsidP="007F4DE3">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2、</w:t>
      </w:r>
      <w:r>
        <w:rPr>
          <w:rFonts w:ascii="宋体" w:hAnsi="宋体" w:hint="eastAsia"/>
          <w:b/>
          <w:bCs/>
          <w:color w:val="0000FF"/>
          <w:szCs w:val="21"/>
        </w:rPr>
        <w:t>电磁波的海洋</w:t>
      </w:r>
      <w:r w:rsidRPr="007F1EFA">
        <w:rPr>
          <w:rFonts w:ascii="宋体" w:hAnsi="宋体"/>
          <w:b/>
          <w:bCs/>
          <w:color w:val="0000FF"/>
          <w:szCs w:val="21"/>
        </w:rPr>
        <w:t>；</w:t>
      </w:r>
    </w:p>
    <w:p w:rsidR="007F4DE3" w:rsidRDefault="007F4DE3" w:rsidP="007F4DE3">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3、</w:t>
      </w:r>
      <w:r>
        <w:rPr>
          <w:rFonts w:ascii="宋体" w:hAnsi="宋体" w:hint="eastAsia"/>
          <w:b/>
          <w:bCs/>
          <w:color w:val="0000FF"/>
          <w:szCs w:val="21"/>
        </w:rPr>
        <w:t>广播、电视和移动通；</w:t>
      </w:r>
    </w:p>
    <w:p w:rsidR="007F4DE3" w:rsidRDefault="007F4DE3" w:rsidP="007F4DE3">
      <w:pPr>
        <w:spacing w:line="360" w:lineRule="auto"/>
        <w:ind w:firstLineChars="200" w:firstLine="422"/>
        <w:jc w:val="left"/>
        <w:textAlignment w:val="center"/>
        <w:rPr>
          <w:rFonts w:ascii="宋体" w:hAnsi="宋体"/>
          <w:b/>
          <w:bCs/>
          <w:color w:val="0000FF"/>
          <w:szCs w:val="21"/>
        </w:rPr>
      </w:pPr>
      <w:r>
        <w:rPr>
          <w:rFonts w:ascii="宋体" w:hAnsi="宋体" w:hint="eastAsia"/>
          <w:b/>
          <w:bCs/>
          <w:color w:val="0000FF"/>
          <w:szCs w:val="21"/>
        </w:rPr>
        <w:t>4、越来越宽的信息之路；</w:t>
      </w:r>
    </w:p>
    <w:p w:rsidR="007F4DE3" w:rsidRPr="007F1EFA" w:rsidRDefault="007F4DE3" w:rsidP="007F4DE3">
      <w:pPr>
        <w:spacing w:line="360" w:lineRule="auto"/>
        <w:ind w:firstLineChars="200" w:firstLine="420"/>
        <w:jc w:val="left"/>
        <w:textAlignment w:val="center"/>
        <w:rPr>
          <w:rFonts w:ascii="宋体" w:hAnsi="宋体"/>
          <w:b/>
          <w:szCs w:val="21"/>
        </w:rPr>
      </w:pPr>
      <w:r w:rsidRPr="007F1EFA">
        <w:rPr>
          <w:rFonts w:ascii="宋体" w:hAnsi="宋体"/>
          <w:noProof/>
          <w:szCs w:val="21"/>
        </w:rPr>
        <w:drawing>
          <wp:inline distT="0" distB="0" distL="0" distR="0" wp14:anchorId="52732469" wp14:editId="2648A1D1">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106411" name="图片 1" descr="母题呈现图标"/>
                    <pic:cNvPicPr>
                      <a:picLocks noChangeAspect="1" noChangeArrowheads="1"/>
                    </pic:cNvPicPr>
                  </pic:nvPicPr>
                  <pic:blipFill>
                    <a:blip r:embed="rId7">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7F4DE3" w:rsidRPr="00352776" w:rsidRDefault="007F4DE3" w:rsidP="007F4DE3">
      <w:pPr>
        <w:spacing w:after="0" w:line="240" w:lineRule="auto"/>
        <w:rPr>
          <w:b/>
        </w:rPr>
      </w:pPr>
      <w:r w:rsidRPr="00352776">
        <w:rPr>
          <w:rFonts w:hint="eastAsia"/>
          <w:b/>
        </w:rPr>
        <w:t>一、单选题</w:t>
      </w:r>
    </w:p>
    <w:p w:rsidR="007F4DE3" w:rsidRPr="00352776" w:rsidRDefault="007F4DE3" w:rsidP="007F4DE3">
      <w:pPr>
        <w:spacing w:after="0" w:line="360" w:lineRule="auto"/>
        <w:jc w:val="left"/>
        <w:textAlignment w:val="center"/>
        <w:rPr>
          <w:rFonts w:ascii="宋体" w:hAnsi="宋体" w:cs="宋体"/>
        </w:rPr>
      </w:pPr>
      <w:r w:rsidRPr="00352776">
        <w:rPr>
          <w:b/>
        </w:rPr>
        <w:t>1</w:t>
      </w:r>
      <w:r w:rsidRPr="00352776">
        <w:rPr>
          <w:b/>
        </w:rPr>
        <w:t>．（</w:t>
      </w:r>
      <w:r w:rsidRPr="00352776">
        <w:rPr>
          <w:b/>
        </w:rPr>
        <w:t>2020·</w:t>
      </w:r>
      <w:r w:rsidRPr="00352776">
        <w:rPr>
          <w:b/>
        </w:rPr>
        <w:t>江苏徐州市</w:t>
      </w:r>
      <w:r w:rsidRPr="00352776">
        <w:rPr>
          <w:b/>
        </w:rPr>
        <w:t>·</w:t>
      </w:r>
      <w:r w:rsidRPr="00352776">
        <w:rPr>
          <w:b/>
        </w:rPr>
        <w:t>中考真题）</w:t>
      </w:r>
      <w:r w:rsidRPr="00352776">
        <w:rPr>
          <w:rFonts w:ascii="宋体" w:hAnsi="宋体" w:cs="宋体"/>
          <w:b/>
        </w:rPr>
        <w:t>有一种跳绳“智能握把”能自动计数，并将信息无线传递到手机上，这种信息传递是通过（　　）</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电磁波</w:t>
      </w:r>
      <w:r w:rsidRPr="00352776">
        <w:rPr>
          <w:b/>
        </w:rPr>
        <w:tab/>
        <w:t>D</w:t>
      </w:r>
      <w:r w:rsidRPr="00352776">
        <w:rPr>
          <w:b/>
        </w:rPr>
        <w:t>．</w:t>
      </w:r>
      <w:r w:rsidRPr="00352776">
        <w:rPr>
          <w:rFonts w:ascii="宋体" w:hAnsi="宋体" w:cs="宋体"/>
          <w:b/>
        </w:rPr>
        <w:t>红外线</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C</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手机可以发射电磁波，也可以接收电磁波，故这是通过电磁波传递信息的，故</w:t>
      </w:r>
      <w:r w:rsidRPr="00352776">
        <w:rPr>
          <w:rFonts w:eastAsia="Times New Roman"/>
          <w:color w:val="FF0000"/>
        </w:rPr>
        <w:t>C</w:t>
      </w:r>
      <w:r w:rsidRPr="00352776">
        <w:rPr>
          <w:rFonts w:ascii="宋体" w:hAnsi="宋体" w:cs="宋体"/>
          <w:color w:val="FF0000"/>
        </w:rPr>
        <w:t>符合题意，</w:t>
      </w:r>
      <w:r w:rsidRPr="00352776">
        <w:rPr>
          <w:rFonts w:eastAsia="Times New Roman"/>
          <w:color w:val="FF0000"/>
        </w:rPr>
        <w:t>ABD</w:t>
      </w:r>
      <w:r w:rsidRPr="00352776">
        <w:rPr>
          <w:rFonts w:ascii="宋体" w:hAnsi="宋体" w:cs="宋体"/>
          <w:color w:val="FF0000"/>
        </w:rPr>
        <w:t>不符合题意。</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故选</w:t>
      </w:r>
      <w:r w:rsidRPr="00352776">
        <w:rPr>
          <w:rFonts w:eastAsia="Times New Roman"/>
          <w:color w:val="FF0000"/>
        </w:rPr>
        <w:t>C</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2</w:t>
      </w:r>
      <w:r w:rsidRPr="00352776">
        <w:rPr>
          <w:b/>
        </w:rPr>
        <w:t>．（</w:t>
      </w:r>
      <w:r w:rsidRPr="00352776">
        <w:rPr>
          <w:b/>
        </w:rPr>
        <w:t>2020·</w:t>
      </w:r>
      <w:r w:rsidRPr="00352776">
        <w:rPr>
          <w:b/>
        </w:rPr>
        <w:t>江苏扬州市</w:t>
      </w:r>
      <w:r w:rsidRPr="00352776">
        <w:rPr>
          <w:b/>
        </w:rPr>
        <w:t>·</w:t>
      </w:r>
      <w:r w:rsidRPr="00352776">
        <w:rPr>
          <w:b/>
        </w:rPr>
        <w:t>中考真题）</w:t>
      </w:r>
      <w:r w:rsidRPr="00352776">
        <w:rPr>
          <w:rFonts w:ascii="宋体" w:hAnsi="宋体" w:cs="宋体"/>
          <w:b/>
        </w:rPr>
        <w:t>现代科学技术在生产、生活军事等多个领域得到广泛应用。下列说法正确的是（</w:t>
      </w:r>
      <w:r w:rsidRPr="00352776">
        <w:rPr>
          <w:rFonts w:eastAsia="Times New Roman"/>
          <w:b/>
        </w:rPr>
        <w:t xml:space="preserve">    </w:t>
      </w:r>
      <w:r w:rsidRPr="00352776">
        <w:rPr>
          <w:rFonts w:ascii="宋体" w:hAnsi="宋体" w:cs="宋体"/>
          <w:b/>
        </w:rPr>
        <w:t>）</w:t>
      </w:r>
    </w:p>
    <w:p w:rsidR="007F4DE3" w:rsidRPr="00352776" w:rsidRDefault="007F4DE3" w:rsidP="007F4DE3">
      <w:pPr>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潜艇利用超声波探测水下目标</w:t>
      </w:r>
    </w:p>
    <w:p w:rsidR="007F4DE3" w:rsidRPr="00352776" w:rsidRDefault="007F4DE3" w:rsidP="007F4DE3">
      <w:pPr>
        <w:spacing w:after="0" w:line="360" w:lineRule="auto"/>
        <w:jc w:val="left"/>
        <w:textAlignment w:val="center"/>
        <w:rPr>
          <w:rFonts w:ascii="宋体" w:hAnsi="宋体" w:cs="宋体"/>
        </w:rPr>
      </w:pPr>
      <w:r w:rsidRPr="00352776">
        <w:rPr>
          <w:b/>
        </w:rPr>
        <w:t>B</w:t>
      </w:r>
      <w:r w:rsidRPr="00352776">
        <w:rPr>
          <w:b/>
        </w:rPr>
        <w:t>．</w:t>
      </w:r>
      <w:r w:rsidRPr="00352776">
        <w:rPr>
          <w:rFonts w:ascii="宋体" w:hAnsi="宋体" w:cs="宋体"/>
          <w:b/>
        </w:rPr>
        <w:t>无线</w:t>
      </w:r>
      <w:proofErr w:type="spellStart"/>
      <w:r w:rsidRPr="00352776">
        <w:rPr>
          <w:rFonts w:eastAsia="Times New Roman"/>
          <w:b/>
        </w:rPr>
        <w:t>WiFi</w:t>
      </w:r>
      <w:proofErr w:type="spellEnd"/>
      <w:r w:rsidRPr="00352776">
        <w:rPr>
          <w:rFonts w:ascii="宋体" w:hAnsi="宋体" w:cs="宋体"/>
          <w:b/>
        </w:rPr>
        <w:t>利用超声波传递信息</w:t>
      </w:r>
    </w:p>
    <w:p w:rsidR="007F4DE3" w:rsidRPr="00352776" w:rsidRDefault="007F4DE3" w:rsidP="007F4DE3">
      <w:pPr>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噪声监测仪可以在传播途中控制噪声</w:t>
      </w:r>
    </w:p>
    <w:p w:rsidR="007F4DE3" w:rsidRPr="00352776" w:rsidRDefault="007F4DE3" w:rsidP="007F4DE3">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遥感卫星利用紫外线拍摄照片发现森林火情</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A</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lastRenderedPageBreak/>
        <w:t>A</w:t>
      </w:r>
      <w:r w:rsidRPr="00352776">
        <w:rPr>
          <w:rFonts w:ascii="宋体" w:hAnsi="宋体" w:cs="宋体"/>
          <w:color w:val="FF0000"/>
        </w:rPr>
        <w:t>．潜艇利用超声波的回声定位来探测水下目标的，故</w:t>
      </w:r>
      <w:r w:rsidRPr="00352776">
        <w:rPr>
          <w:rFonts w:eastAsia="Times New Roman"/>
          <w:color w:val="FF0000"/>
        </w:rPr>
        <w:t>A</w:t>
      </w:r>
      <w:r w:rsidRPr="00352776">
        <w:rPr>
          <w:rFonts w:ascii="宋体" w:hAnsi="宋体" w:cs="宋体"/>
          <w:color w:val="FF0000"/>
        </w:rPr>
        <w:t>正确；</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B</w:t>
      </w:r>
      <w:r w:rsidRPr="00352776">
        <w:rPr>
          <w:rFonts w:ascii="宋体" w:hAnsi="宋体" w:cs="宋体"/>
          <w:color w:val="FF0000"/>
        </w:rPr>
        <w:t>．无线</w:t>
      </w:r>
      <w:proofErr w:type="spellStart"/>
      <w:r w:rsidRPr="00352776">
        <w:rPr>
          <w:rFonts w:eastAsia="Times New Roman"/>
          <w:color w:val="FF0000"/>
        </w:rPr>
        <w:t>WiFi</w:t>
      </w:r>
      <w:proofErr w:type="spellEnd"/>
      <w:r w:rsidRPr="00352776">
        <w:rPr>
          <w:rFonts w:ascii="宋体" w:hAnsi="宋体" w:cs="宋体"/>
          <w:color w:val="FF0000"/>
        </w:rPr>
        <w:t>利用电磁波传递信息，故</w:t>
      </w:r>
      <w:r w:rsidRPr="00352776">
        <w:rPr>
          <w:rFonts w:eastAsia="Times New Roman"/>
          <w:color w:val="FF0000"/>
        </w:rPr>
        <w:t>B</w:t>
      </w:r>
      <w:r w:rsidRPr="00352776">
        <w:rPr>
          <w:rFonts w:ascii="宋体" w:hAnsi="宋体" w:cs="宋体"/>
          <w:color w:val="FF0000"/>
        </w:rPr>
        <w:t>错误；</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C</w:t>
      </w:r>
      <w:r w:rsidRPr="00352776">
        <w:rPr>
          <w:rFonts w:ascii="宋体" w:hAnsi="宋体" w:cs="宋体"/>
          <w:color w:val="FF0000"/>
        </w:rPr>
        <w:t>．噪声监测仪只能监测噪音值，是一种监测设备，并不是降低噪音的手段和措施，在街头设置噪声监测仪，不能减弱噪声，故</w:t>
      </w:r>
      <w:r w:rsidRPr="00352776">
        <w:rPr>
          <w:rFonts w:eastAsia="Times New Roman"/>
          <w:color w:val="FF0000"/>
        </w:rPr>
        <w:t>C</w:t>
      </w:r>
      <w:r w:rsidRPr="00352776">
        <w:rPr>
          <w:rFonts w:ascii="宋体" w:hAnsi="宋体" w:cs="宋体"/>
          <w:color w:val="FF0000"/>
        </w:rPr>
        <w:t>错误；</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D</w:t>
      </w:r>
      <w:r w:rsidRPr="00352776">
        <w:rPr>
          <w:rFonts w:ascii="宋体" w:hAnsi="宋体" w:cs="宋体"/>
          <w:color w:val="FF0000"/>
        </w:rPr>
        <w:t>．现代遥感卫星可以利用红外线拍摄照片发现地面火情，不是利用紫外线，故</w:t>
      </w:r>
      <w:r w:rsidRPr="00352776">
        <w:rPr>
          <w:rFonts w:eastAsia="Times New Roman"/>
          <w:color w:val="FF0000"/>
        </w:rPr>
        <w:t>D</w:t>
      </w:r>
      <w:r w:rsidRPr="00352776">
        <w:rPr>
          <w:rFonts w:ascii="宋体" w:hAnsi="宋体" w:cs="宋体"/>
          <w:color w:val="FF0000"/>
        </w:rPr>
        <w:t>错误。</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故选</w:t>
      </w:r>
      <w:r w:rsidRPr="00352776">
        <w:rPr>
          <w:rFonts w:eastAsia="Times New Roman"/>
          <w:color w:val="FF0000"/>
        </w:rPr>
        <w:t>A</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3</w:t>
      </w:r>
      <w:r w:rsidRPr="00352776">
        <w:rPr>
          <w:b/>
        </w:rPr>
        <w:t>．（</w:t>
      </w:r>
      <w:r w:rsidRPr="00352776">
        <w:rPr>
          <w:b/>
        </w:rPr>
        <w:t>2020·</w:t>
      </w:r>
      <w:r w:rsidRPr="00352776">
        <w:rPr>
          <w:b/>
        </w:rPr>
        <w:t>江苏苏州市</w:t>
      </w:r>
      <w:r w:rsidRPr="00352776">
        <w:rPr>
          <w:b/>
        </w:rPr>
        <w:t>·</w:t>
      </w:r>
      <w:r w:rsidRPr="00352776">
        <w:rPr>
          <w:b/>
        </w:rPr>
        <w:t>中考真题）</w:t>
      </w:r>
      <w:r w:rsidRPr="00352776">
        <w:rPr>
          <w:rFonts w:eastAsia="Times New Roman"/>
          <w:b/>
        </w:rPr>
        <w:t>2020</w:t>
      </w:r>
      <w:r w:rsidRPr="00352776">
        <w:rPr>
          <w:rFonts w:ascii="宋体" w:hAnsi="宋体" w:cs="宋体"/>
          <w:b/>
        </w:rPr>
        <w:t>年</w:t>
      </w:r>
      <w:r w:rsidRPr="00352776">
        <w:rPr>
          <w:rFonts w:eastAsia="Times New Roman"/>
          <w:b/>
        </w:rPr>
        <w:t>6</w:t>
      </w:r>
      <w:r w:rsidRPr="00352776">
        <w:rPr>
          <w:rFonts w:ascii="宋体" w:hAnsi="宋体" w:cs="宋体"/>
          <w:b/>
        </w:rPr>
        <w:t>月</w:t>
      </w:r>
      <w:r w:rsidRPr="00352776">
        <w:rPr>
          <w:rFonts w:eastAsia="Times New Roman"/>
          <w:b/>
        </w:rPr>
        <w:t>23</w:t>
      </w:r>
      <w:r w:rsidRPr="00352776">
        <w:rPr>
          <w:rFonts w:ascii="宋体" w:hAnsi="宋体" w:cs="宋体"/>
          <w:b/>
        </w:rPr>
        <w:t>日，我国成功发射了最后一颗“北斗”全球组网卫星，卫星向地面传递信息是通过</w:t>
      </w:r>
      <w:r>
        <w:rPr>
          <w:b/>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996f15bd38249f7b7e35e6afefa8c0b" style="width:8.25pt;height:15.75pt" o:ole="">
            <v:imagedata r:id="rId8" o:title="eqIdd996f15bd38249f7b7e35e6afefa8c0b"/>
          </v:shape>
          <o:OLEObject Type="Embed" ProgID="Equation.DSMT4" ShapeID="_x0000_i1025" DrawAspect="Content" ObjectID="_1676614580" r:id="rId9"/>
        </w:object>
      </w:r>
      <w:r w:rsidRPr="00352776">
        <w:rPr>
          <w:rFonts w:ascii="宋体" w:hAnsi="宋体" w:cs="宋体"/>
          <w:b/>
        </w:rPr>
        <w:t xml:space="preserve">　　</w:t>
      </w:r>
      <w:r>
        <w:rPr>
          <w:b/>
        </w:rPr>
        <w:object w:dxaOrig="165" w:dyaOrig="315">
          <v:shape id="_x0000_i1026" type="#_x0000_t75" alt="eqId8fbdf36fcfa44dddb74ad17d601f601d" style="width:8.25pt;height:15.75pt" o:ole="">
            <v:imagedata r:id="rId10" o:title="eqId8fbdf36fcfa44dddb74ad17d601f601d"/>
          </v:shape>
          <o:OLEObject Type="Embed" ProgID="Equation.DSMT4" ShapeID="_x0000_i1026" DrawAspect="Content" ObjectID="_1676614581" r:id="rId11"/>
        </w:objec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红外线</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A</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因为电磁波的传播不需要介质，能在真空中传播，所以</w:t>
      </w:r>
      <w:r w:rsidRPr="00352776">
        <w:rPr>
          <w:rFonts w:eastAsia="Times New Roman"/>
          <w:color w:val="FF0000"/>
        </w:rPr>
        <w:t>“</w:t>
      </w:r>
      <w:r w:rsidRPr="00352776">
        <w:rPr>
          <w:rFonts w:ascii="宋体" w:hAnsi="宋体" w:cs="宋体"/>
          <w:color w:val="FF0000"/>
        </w:rPr>
        <w:t>北斗</w:t>
      </w:r>
      <w:r w:rsidRPr="00352776">
        <w:rPr>
          <w:rFonts w:eastAsia="Times New Roman"/>
          <w:color w:val="FF0000"/>
        </w:rPr>
        <w:t>”</w:t>
      </w:r>
      <w:r w:rsidRPr="00352776">
        <w:rPr>
          <w:rFonts w:ascii="宋体" w:hAnsi="宋体" w:cs="宋体"/>
          <w:color w:val="FF0000"/>
        </w:rPr>
        <w:t>卫星是通过电磁波将信息传回地面的，故</w:t>
      </w:r>
      <w:r w:rsidRPr="00352776">
        <w:rPr>
          <w:rFonts w:eastAsia="Times New Roman"/>
          <w:color w:val="FF0000"/>
        </w:rPr>
        <w:t>BCD</w:t>
      </w:r>
      <w:r w:rsidRPr="00352776">
        <w:rPr>
          <w:rFonts w:ascii="宋体" w:hAnsi="宋体" w:cs="宋体"/>
          <w:color w:val="FF0000"/>
        </w:rPr>
        <w:t>错误，</w:t>
      </w:r>
      <w:r w:rsidRPr="00352776">
        <w:rPr>
          <w:rFonts w:eastAsia="Times New Roman"/>
          <w:color w:val="FF0000"/>
        </w:rPr>
        <w:t>A</w:t>
      </w:r>
      <w:r w:rsidRPr="00352776">
        <w:rPr>
          <w:rFonts w:ascii="宋体" w:hAnsi="宋体" w:cs="宋体"/>
          <w:color w:val="FF0000"/>
        </w:rPr>
        <w:t>正确。</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故选</w:t>
      </w:r>
      <w:r w:rsidRPr="00352776">
        <w:rPr>
          <w:rFonts w:eastAsia="Times New Roman"/>
          <w:color w:val="FF0000"/>
        </w:rPr>
        <w:t>A</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4</w:t>
      </w:r>
      <w:r w:rsidRPr="00352776">
        <w:rPr>
          <w:b/>
        </w:rPr>
        <w:t>．（</w:t>
      </w:r>
      <w:r w:rsidRPr="00352776">
        <w:rPr>
          <w:b/>
        </w:rPr>
        <w:t>2020·</w:t>
      </w:r>
      <w:r w:rsidRPr="00352776">
        <w:rPr>
          <w:b/>
        </w:rPr>
        <w:t>江苏南通市</w:t>
      </w:r>
      <w:r w:rsidRPr="00352776">
        <w:rPr>
          <w:b/>
        </w:rPr>
        <w:t>·</w:t>
      </w:r>
      <w:r w:rsidRPr="00352776">
        <w:rPr>
          <w:b/>
        </w:rPr>
        <w:t>中考真题）</w:t>
      </w:r>
      <w:r w:rsidRPr="00352776">
        <w:rPr>
          <w:rFonts w:ascii="宋体" w:hAnsi="宋体" w:cs="宋体"/>
          <w:b/>
        </w:rPr>
        <w:t>下列厨房用品的工作原理与物理知识相对应的是</w:t>
      </w:r>
    </w:p>
    <w:p w:rsidR="007F4DE3" w:rsidRPr="00352776" w:rsidRDefault="007F4DE3" w:rsidP="007F4DE3">
      <w:pPr>
        <w:tabs>
          <w:tab w:val="left" w:pos="4153"/>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电冰箱</w:t>
      </w:r>
      <w:r w:rsidRPr="00352776">
        <w:rPr>
          <w:rFonts w:eastAsia="Times New Roman"/>
          <w:b/>
        </w:rPr>
        <w:t>——</w:t>
      </w:r>
      <w:r w:rsidRPr="00352776">
        <w:rPr>
          <w:rFonts w:ascii="宋体" w:hAnsi="宋体" w:cs="宋体"/>
          <w:b/>
        </w:rPr>
        <w:t>液态制冷剂升华吸热</w:t>
      </w:r>
      <w:r w:rsidRPr="00352776">
        <w:rPr>
          <w:b/>
        </w:rPr>
        <w:tab/>
        <w:t>B</w:t>
      </w:r>
      <w:r w:rsidRPr="00352776">
        <w:rPr>
          <w:b/>
        </w:rPr>
        <w:t>．</w:t>
      </w:r>
      <w:r w:rsidRPr="00352776">
        <w:rPr>
          <w:rFonts w:ascii="宋体" w:hAnsi="宋体" w:cs="宋体"/>
          <w:b/>
        </w:rPr>
        <w:t>油烟机</w:t>
      </w:r>
      <w:r w:rsidRPr="00352776">
        <w:rPr>
          <w:rFonts w:eastAsia="Times New Roman"/>
          <w:b/>
        </w:rPr>
        <w:t>——</w:t>
      </w:r>
      <w:r w:rsidRPr="00352776">
        <w:rPr>
          <w:rFonts w:ascii="宋体" w:hAnsi="宋体" w:cs="宋体"/>
          <w:b/>
        </w:rPr>
        <w:t>流体的流速越大压强越小</w:t>
      </w:r>
    </w:p>
    <w:p w:rsidR="007F4DE3" w:rsidRPr="00352776" w:rsidRDefault="007F4DE3" w:rsidP="007F4DE3">
      <w:pPr>
        <w:tabs>
          <w:tab w:val="left" w:pos="4153"/>
        </w:tabs>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微波炉</w:t>
      </w:r>
      <w:r w:rsidRPr="00352776">
        <w:rPr>
          <w:rFonts w:eastAsia="Times New Roman"/>
          <w:b/>
        </w:rPr>
        <w:t>——</w:t>
      </w:r>
      <w:r w:rsidRPr="00352776">
        <w:rPr>
          <w:rFonts w:ascii="宋体" w:hAnsi="宋体" w:cs="宋体"/>
          <w:b/>
        </w:rPr>
        <w:t>次声波能够加热食品</w:t>
      </w:r>
      <w:r w:rsidRPr="00352776">
        <w:rPr>
          <w:b/>
        </w:rPr>
        <w:tab/>
        <w:t>D</w:t>
      </w:r>
      <w:r w:rsidRPr="00352776">
        <w:rPr>
          <w:b/>
        </w:rPr>
        <w:t>．</w:t>
      </w:r>
      <w:r w:rsidRPr="00352776">
        <w:rPr>
          <w:rFonts w:ascii="宋体" w:hAnsi="宋体" w:cs="宋体"/>
          <w:b/>
        </w:rPr>
        <w:t>高压锅</w:t>
      </w:r>
      <w:r w:rsidRPr="00352776">
        <w:rPr>
          <w:rFonts w:eastAsia="Times New Roman"/>
          <w:b/>
        </w:rPr>
        <w:t>——</w:t>
      </w:r>
      <w:r w:rsidRPr="00352776">
        <w:rPr>
          <w:rFonts w:ascii="宋体" w:hAnsi="宋体" w:cs="宋体"/>
          <w:b/>
        </w:rPr>
        <w:t>沸点随气压的增大而降低</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B</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A</w:t>
      </w:r>
      <w:r w:rsidRPr="00352776">
        <w:rPr>
          <w:rFonts w:ascii="宋体" w:hAnsi="宋体" w:cs="宋体"/>
          <w:color w:val="FF0000"/>
        </w:rPr>
        <w:t>．电冰箱是利用液态制冷剂在冷冻室汽化吸热，在冰箱外液化放热，将冰箱内的热量带到冰箱外工作的，故</w:t>
      </w:r>
      <w:r w:rsidRPr="00352776">
        <w:rPr>
          <w:rFonts w:eastAsia="Times New Roman"/>
          <w:color w:val="FF0000"/>
        </w:rPr>
        <w:t>A</w:t>
      </w:r>
      <w:r w:rsidRPr="00352776">
        <w:rPr>
          <w:rFonts w:ascii="宋体" w:hAnsi="宋体" w:cs="宋体"/>
          <w:color w:val="FF0000"/>
        </w:rPr>
        <w:t>项不符合题意；</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B</w:t>
      </w:r>
      <w:r w:rsidRPr="00352776">
        <w:rPr>
          <w:rFonts w:ascii="宋体" w:hAnsi="宋体" w:cs="宋体"/>
          <w:color w:val="FF0000"/>
        </w:rPr>
        <w:t>．油烟机应用的物理知识是流体的流速越大压强越小的原理,故</w:t>
      </w:r>
      <w:r w:rsidRPr="00352776">
        <w:rPr>
          <w:rFonts w:eastAsia="Times New Roman"/>
          <w:color w:val="FF0000"/>
        </w:rPr>
        <w:t>B</w:t>
      </w:r>
      <w:r w:rsidRPr="00352776">
        <w:rPr>
          <w:rFonts w:ascii="宋体" w:hAnsi="宋体" w:cs="宋体"/>
          <w:color w:val="FF0000"/>
        </w:rPr>
        <w:t>项符合题意；</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C</w:t>
      </w:r>
      <w:r w:rsidRPr="00352776">
        <w:rPr>
          <w:rFonts w:ascii="宋体" w:hAnsi="宋体" w:cs="宋体"/>
          <w:color w:val="FF0000"/>
        </w:rPr>
        <w:t>．微波炉是利用电磁波中的微波加热食物的，故</w:t>
      </w:r>
      <w:r w:rsidRPr="00352776">
        <w:rPr>
          <w:rFonts w:eastAsia="Times New Roman"/>
          <w:color w:val="FF0000"/>
        </w:rPr>
        <w:t>C</w:t>
      </w:r>
      <w:r w:rsidRPr="00352776">
        <w:rPr>
          <w:rFonts w:ascii="宋体" w:hAnsi="宋体" w:cs="宋体"/>
          <w:color w:val="FF0000"/>
        </w:rPr>
        <w:t>项不符合题意；</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D</w:t>
      </w:r>
      <w:r w:rsidRPr="00352776">
        <w:rPr>
          <w:rFonts w:ascii="宋体" w:hAnsi="宋体" w:cs="宋体"/>
          <w:color w:val="FF0000"/>
        </w:rPr>
        <w:t>．高压锅应用了液体的沸点随气压的增大而增大的原理，故</w:t>
      </w:r>
      <w:r w:rsidRPr="00352776">
        <w:rPr>
          <w:rFonts w:eastAsia="Times New Roman"/>
          <w:color w:val="FF0000"/>
        </w:rPr>
        <w:t>D</w:t>
      </w:r>
      <w:r w:rsidRPr="00352776">
        <w:rPr>
          <w:rFonts w:ascii="宋体" w:hAnsi="宋体" w:cs="宋体"/>
          <w:color w:val="FF0000"/>
        </w:rPr>
        <w:t>项不符合题意。</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故选</w:t>
      </w:r>
      <w:r w:rsidRPr="00352776">
        <w:rPr>
          <w:rFonts w:eastAsia="Times New Roman"/>
          <w:color w:val="FF0000"/>
        </w:rPr>
        <w:t>B</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5</w:t>
      </w:r>
      <w:r w:rsidRPr="00352776">
        <w:rPr>
          <w:b/>
        </w:rPr>
        <w:t>．（</w:t>
      </w:r>
      <w:r w:rsidRPr="00352776">
        <w:rPr>
          <w:b/>
        </w:rPr>
        <w:t>2020·</w:t>
      </w:r>
      <w:r w:rsidRPr="00352776">
        <w:rPr>
          <w:b/>
        </w:rPr>
        <w:t>江苏盐城市</w:t>
      </w:r>
      <w:r w:rsidRPr="00352776">
        <w:rPr>
          <w:b/>
        </w:rPr>
        <w:t>·</w:t>
      </w:r>
      <w:r w:rsidRPr="00352776">
        <w:rPr>
          <w:b/>
        </w:rPr>
        <w:t>中考真题）</w:t>
      </w:r>
      <w:r w:rsidRPr="00352776">
        <w:rPr>
          <w:rFonts w:ascii="宋体" w:hAnsi="宋体" w:cs="宋体"/>
          <w:b/>
        </w:rPr>
        <w:t>今年</w:t>
      </w:r>
      <w:r w:rsidRPr="00352776">
        <w:rPr>
          <w:rFonts w:eastAsia="Times New Roman"/>
          <w:b/>
        </w:rPr>
        <w:t>5</w:t>
      </w:r>
      <w:r w:rsidRPr="00352776">
        <w:rPr>
          <w:rFonts w:ascii="宋体" w:hAnsi="宋体" w:cs="宋体"/>
          <w:b/>
        </w:rPr>
        <w:t>月，珠峰高程测量登山队登顶的视频画面首次通过</w:t>
      </w:r>
      <w:r w:rsidRPr="00352776">
        <w:rPr>
          <w:rFonts w:eastAsia="Times New Roman"/>
          <w:b/>
        </w:rPr>
        <w:t>5G</w:t>
      </w:r>
      <w:r w:rsidRPr="00352776">
        <w:rPr>
          <w:rFonts w:ascii="宋体" w:hAnsi="宋体" w:cs="宋体"/>
          <w:b/>
        </w:rPr>
        <w:t>网络与全球实时共享。信号传输利用的是（　　）</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微波</w:t>
      </w:r>
      <w:r w:rsidRPr="00352776">
        <w:rPr>
          <w:b/>
        </w:rPr>
        <w:tab/>
        <w:t>D</w:t>
      </w:r>
      <w:r w:rsidRPr="00352776">
        <w:rPr>
          <w:b/>
        </w:rPr>
        <w:t>．</w:t>
      </w:r>
      <w:r w:rsidRPr="00352776">
        <w:rPr>
          <w:rFonts w:ascii="宋体" w:hAnsi="宋体" w:cs="宋体"/>
          <w:b/>
        </w:rPr>
        <w:t>红外线</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C</w:t>
      </w:r>
    </w:p>
    <w:p w:rsidR="007F4DE3" w:rsidRPr="00352776" w:rsidRDefault="007F4DE3" w:rsidP="007F4DE3">
      <w:pPr>
        <w:spacing w:after="0" w:line="360" w:lineRule="auto"/>
        <w:jc w:val="left"/>
        <w:textAlignment w:val="center"/>
        <w:rPr>
          <w:color w:val="FF0000"/>
        </w:rPr>
      </w:pPr>
      <w:r w:rsidRPr="00352776">
        <w:rPr>
          <w:color w:val="FF0000"/>
        </w:rPr>
        <w:lastRenderedPageBreak/>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5G</w:t>
      </w:r>
      <w:r w:rsidRPr="00352776">
        <w:rPr>
          <w:rFonts w:ascii="宋体" w:hAnsi="宋体" w:cs="宋体"/>
          <w:color w:val="FF0000"/>
        </w:rPr>
        <w:t>网络信号传输，是利用微波进行传递信息，微波属于电磁波。</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t>故选</w:t>
      </w:r>
      <w:r w:rsidRPr="00352776">
        <w:rPr>
          <w:rFonts w:eastAsia="Times New Roman"/>
          <w:color w:val="FF0000"/>
        </w:rPr>
        <w:t>C</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6</w:t>
      </w:r>
      <w:r w:rsidRPr="00352776">
        <w:rPr>
          <w:b/>
        </w:rPr>
        <w:t>．（</w:t>
      </w:r>
      <w:r w:rsidRPr="00352776">
        <w:rPr>
          <w:b/>
        </w:rPr>
        <w:t>2019·</w:t>
      </w:r>
      <w:r w:rsidRPr="00352776">
        <w:rPr>
          <w:b/>
        </w:rPr>
        <w:t>江苏宿迁市</w:t>
      </w:r>
      <w:r w:rsidRPr="00352776">
        <w:rPr>
          <w:b/>
        </w:rPr>
        <w:t>·</w:t>
      </w:r>
      <w:r w:rsidRPr="00352776">
        <w:rPr>
          <w:b/>
        </w:rPr>
        <w:t>中考真题）</w:t>
      </w:r>
      <w:r w:rsidRPr="00352776">
        <w:rPr>
          <w:rFonts w:eastAsia="Times New Roman"/>
          <w:b/>
        </w:rPr>
        <w:t>“</w:t>
      </w:r>
      <w:r w:rsidRPr="00352776">
        <w:rPr>
          <w:rFonts w:ascii="宋体" w:hAnsi="宋体" w:cs="宋体"/>
          <w:b/>
        </w:rPr>
        <w:t>跨越时空，漫游地球</w:t>
      </w:r>
      <w:r w:rsidRPr="00352776">
        <w:rPr>
          <w:rFonts w:eastAsia="Times New Roman"/>
          <w:b/>
        </w:rPr>
        <w:t>”</w:t>
      </w:r>
      <w:r w:rsidRPr="00352776">
        <w:rPr>
          <w:rFonts w:ascii="宋体" w:hAnsi="宋体" w:cs="宋体"/>
          <w:b/>
        </w:rPr>
        <w:t>离不开电磁波和能源，下列相关认识，错误的是</w:t>
      </w:r>
    </w:p>
    <w:p w:rsidR="007F4DE3" w:rsidRPr="00352776" w:rsidRDefault="007F4DE3" w:rsidP="007F4DE3">
      <w:pPr>
        <w:spacing w:after="0" w:line="360" w:lineRule="auto"/>
        <w:jc w:val="left"/>
        <w:textAlignment w:val="center"/>
        <w:rPr>
          <w:rFonts w:ascii="宋体" w:hAnsi="宋体" w:cs="宋体"/>
        </w:rPr>
      </w:pPr>
      <w:r w:rsidRPr="00352776">
        <w:rPr>
          <w:b/>
        </w:rPr>
        <w:t>A</w:t>
      </w:r>
      <w:r w:rsidRPr="00352776">
        <w:rPr>
          <w:b/>
        </w:rPr>
        <w:t>．</w:t>
      </w:r>
      <w:r w:rsidRPr="00352776">
        <w:rPr>
          <w:rFonts w:eastAsia="Times New Roman"/>
          <w:b/>
        </w:rPr>
        <w:t>“</w:t>
      </w:r>
      <w:r w:rsidRPr="00352776">
        <w:rPr>
          <w:rFonts w:ascii="宋体" w:hAnsi="宋体" w:cs="宋体"/>
          <w:b/>
        </w:rPr>
        <w:t>嫦娥四号</w:t>
      </w:r>
      <w:r w:rsidRPr="00352776">
        <w:rPr>
          <w:rFonts w:eastAsia="Times New Roman"/>
          <w:b/>
        </w:rPr>
        <w:t>”</w:t>
      </w:r>
      <w:r w:rsidRPr="00352776">
        <w:rPr>
          <w:rFonts w:ascii="宋体" w:hAnsi="宋体" w:cs="宋体"/>
          <w:b/>
        </w:rPr>
        <w:t>探测器能从月球上发回月背的影像图；说明电磁波能在真空中传播</w:t>
      </w:r>
    </w:p>
    <w:p w:rsidR="007F4DE3" w:rsidRPr="00352776" w:rsidRDefault="007F4DE3" w:rsidP="007F4DE3">
      <w:pPr>
        <w:spacing w:after="0" w:line="360" w:lineRule="auto"/>
        <w:jc w:val="left"/>
        <w:textAlignment w:val="center"/>
        <w:rPr>
          <w:rFonts w:ascii="宋体" w:hAnsi="宋体" w:cs="宋体"/>
        </w:rPr>
      </w:pPr>
      <w:r w:rsidRPr="00352776">
        <w:rPr>
          <w:b/>
        </w:rPr>
        <w:t>B</w:t>
      </w:r>
      <w:r w:rsidRPr="00352776">
        <w:rPr>
          <w:b/>
        </w:rPr>
        <w:t>．</w:t>
      </w:r>
      <w:r w:rsidRPr="00352776">
        <w:rPr>
          <w:rFonts w:ascii="宋体" w:hAnsi="宋体" w:cs="宋体"/>
          <w:b/>
        </w:rPr>
        <w:t>我国</w:t>
      </w:r>
      <w:r w:rsidRPr="00352776">
        <w:rPr>
          <w:rFonts w:eastAsia="Times New Roman"/>
          <w:b/>
        </w:rPr>
        <w:t>5G</w:t>
      </w:r>
      <w:r w:rsidRPr="00352776">
        <w:rPr>
          <w:rFonts w:ascii="宋体" w:hAnsi="宋体" w:cs="宋体"/>
          <w:b/>
        </w:rPr>
        <w:t>技术世界领先，该技术采用无线电波传输信息，无线电波是电磁波</w:t>
      </w:r>
    </w:p>
    <w:p w:rsidR="007F4DE3" w:rsidRPr="00352776" w:rsidRDefault="007F4DE3" w:rsidP="007F4DE3">
      <w:pPr>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太阳是人类的</w:t>
      </w:r>
      <w:r w:rsidRPr="00352776">
        <w:rPr>
          <w:rFonts w:eastAsia="Times New Roman"/>
          <w:b/>
        </w:rPr>
        <w:t>“</w:t>
      </w:r>
      <w:r w:rsidRPr="00352776">
        <w:rPr>
          <w:rFonts w:ascii="宋体" w:hAnsi="宋体" w:cs="宋体"/>
          <w:b/>
        </w:rPr>
        <w:t>能源之母</w:t>
      </w:r>
      <w:r w:rsidRPr="00352776">
        <w:rPr>
          <w:rFonts w:eastAsia="Times New Roman"/>
          <w:b/>
        </w:rPr>
        <w:t>”</w:t>
      </w:r>
      <w:r w:rsidRPr="00352776">
        <w:rPr>
          <w:rFonts w:ascii="宋体" w:hAnsi="宋体" w:cs="宋体"/>
          <w:b/>
        </w:rPr>
        <w:t>，煤、石油、风能、水能等能源都是间接来自太阳能</w:t>
      </w:r>
    </w:p>
    <w:p w:rsidR="007F4DE3" w:rsidRPr="00352776" w:rsidRDefault="007F4DE3" w:rsidP="007F4DE3">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能量在转化或转移过程中总量保持不变，所以不必担心能源危机</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D</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eastAsia="Times New Roman"/>
          <w:color w:val="FF0000"/>
        </w:rPr>
      </w:pPr>
      <w:r w:rsidRPr="00352776">
        <w:rPr>
          <w:rFonts w:eastAsia="Times New Roman"/>
          <w:color w:val="FF0000"/>
        </w:rPr>
        <w:t>A</w:t>
      </w:r>
      <w:r w:rsidRPr="00352776">
        <w:rPr>
          <w:rFonts w:ascii="宋体" w:hAnsi="宋体" w:cs="宋体"/>
          <w:color w:val="FF0000"/>
        </w:rPr>
        <w:t>．航天器、卫星等都是用电磁波与地面进行通信的，月球周围是真空，探测器能从月球上发回月背的影像图，说明电磁波能在真空中传播；</w:t>
      </w:r>
      <w:r w:rsidRPr="00352776">
        <w:rPr>
          <w:rFonts w:eastAsia="Times New Roman"/>
          <w:color w:val="FF0000"/>
        </w:rPr>
        <w:t xml:space="preserve"> </w:t>
      </w:r>
    </w:p>
    <w:p w:rsidR="007F4DE3" w:rsidRPr="00352776" w:rsidRDefault="007F4DE3" w:rsidP="007F4DE3">
      <w:pPr>
        <w:spacing w:after="0" w:line="360" w:lineRule="auto"/>
        <w:jc w:val="left"/>
        <w:textAlignment w:val="center"/>
        <w:rPr>
          <w:rFonts w:eastAsia="Times New Roman"/>
          <w:color w:val="FF0000"/>
        </w:rPr>
      </w:pPr>
      <w:r w:rsidRPr="00352776">
        <w:rPr>
          <w:rFonts w:eastAsia="Times New Roman"/>
          <w:color w:val="FF0000"/>
        </w:rPr>
        <w:t>B</w:t>
      </w:r>
      <w:r w:rsidRPr="00352776">
        <w:rPr>
          <w:rFonts w:ascii="宋体" w:hAnsi="宋体" w:cs="宋体"/>
          <w:color w:val="FF0000"/>
        </w:rPr>
        <w:t>．</w:t>
      </w:r>
      <w:r w:rsidRPr="00352776">
        <w:rPr>
          <w:rFonts w:eastAsia="Times New Roman"/>
          <w:color w:val="FF0000"/>
        </w:rPr>
        <w:t>5G</w:t>
      </w:r>
      <w:r w:rsidRPr="00352776">
        <w:rPr>
          <w:rFonts w:ascii="宋体" w:hAnsi="宋体" w:cs="宋体"/>
          <w:color w:val="FF0000"/>
        </w:rPr>
        <w:t>技术采用无线电波传输信息，无线电波属于电磁波；</w:t>
      </w:r>
      <w:r w:rsidRPr="00352776">
        <w:rPr>
          <w:rFonts w:eastAsia="Times New Roman"/>
          <w:color w:val="FF0000"/>
        </w:rPr>
        <w:t xml:space="preserve"> </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C</w:t>
      </w:r>
      <w:r w:rsidRPr="00352776">
        <w:rPr>
          <w:rFonts w:ascii="宋体" w:hAnsi="宋体" w:cs="宋体"/>
          <w:color w:val="FF0000"/>
        </w:rPr>
        <w:t>．太阳孕育了地球的生命，煤、石油等都是化石能源，是植物在地壳运动中被埋所形成的，风能、水能等能源都是间接来自太阳能，所以太阳是人类的</w:t>
      </w:r>
      <w:r w:rsidRPr="00352776">
        <w:rPr>
          <w:rFonts w:eastAsia="Times New Roman"/>
          <w:color w:val="FF0000"/>
        </w:rPr>
        <w:t>“</w:t>
      </w:r>
      <w:r w:rsidRPr="00352776">
        <w:rPr>
          <w:rFonts w:ascii="宋体" w:hAnsi="宋体" w:cs="宋体"/>
          <w:color w:val="FF0000"/>
        </w:rPr>
        <w:t>能源之母</w:t>
      </w:r>
      <w:r w:rsidRPr="00352776">
        <w:rPr>
          <w:rFonts w:eastAsia="Times New Roman"/>
          <w:color w:val="FF0000"/>
        </w:rPr>
        <w:t>”</w:t>
      </w:r>
      <w:r w:rsidRPr="00352776">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D</w:t>
      </w:r>
      <w:r w:rsidRPr="00352776">
        <w:rPr>
          <w:rFonts w:ascii="宋体" w:hAnsi="宋体" w:cs="宋体"/>
          <w:color w:val="FF0000"/>
        </w:rPr>
        <w:t>．能量在转化或转移过程中总量保持不变，但是人类可利用的能源是有限的，因此要注意能源危机。</w:t>
      </w:r>
    </w:p>
    <w:p w:rsidR="007F4DE3" w:rsidRPr="00352776" w:rsidRDefault="007F4DE3" w:rsidP="007F4DE3">
      <w:pPr>
        <w:spacing w:after="0" w:line="360" w:lineRule="auto"/>
        <w:jc w:val="left"/>
        <w:textAlignment w:val="center"/>
        <w:rPr>
          <w:rFonts w:ascii="宋体" w:hAnsi="宋体" w:cs="宋体"/>
        </w:rPr>
      </w:pPr>
      <w:r w:rsidRPr="00352776">
        <w:rPr>
          <w:b/>
        </w:rPr>
        <w:t>7</w:t>
      </w:r>
      <w:r w:rsidRPr="00352776">
        <w:rPr>
          <w:b/>
        </w:rPr>
        <w:t>．（</w:t>
      </w:r>
      <w:r w:rsidRPr="00352776">
        <w:rPr>
          <w:b/>
        </w:rPr>
        <w:t>2019·</w:t>
      </w:r>
      <w:r w:rsidRPr="00352776">
        <w:rPr>
          <w:b/>
        </w:rPr>
        <w:t>江苏徐州市</w:t>
      </w:r>
      <w:r w:rsidRPr="00352776">
        <w:rPr>
          <w:b/>
        </w:rPr>
        <w:t>·</w:t>
      </w:r>
      <w:r w:rsidRPr="00352776">
        <w:rPr>
          <w:b/>
        </w:rPr>
        <w:t>中考真题）</w:t>
      </w:r>
      <w:r w:rsidRPr="00352776">
        <w:rPr>
          <w:rFonts w:ascii="宋体" w:hAnsi="宋体" w:cs="宋体"/>
          <w:b/>
        </w:rPr>
        <w:t>“北斗</w:t>
      </w:r>
      <w:r w:rsidRPr="00352776">
        <w:rPr>
          <w:rFonts w:eastAsia="Times New Roman"/>
          <w:b/>
        </w:rPr>
        <w:t>+5G</w:t>
      </w:r>
      <w:r w:rsidRPr="00352776">
        <w:rPr>
          <w:rFonts w:ascii="宋体" w:hAnsi="宋体" w:cs="宋体"/>
          <w:b/>
        </w:rPr>
        <w:t>”技术将用于助力北京打造智慧型冬奥会，这项技术主要利用</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红外线</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A</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A.</w:t>
      </w:r>
      <w:r w:rsidRPr="00352776">
        <w:rPr>
          <w:rFonts w:ascii="宋体" w:hAnsi="宋体" w:cs="宋体"/>
          <w:color w:val="FF0000"/>
        </w:rPr>
        <w:t>电磁波的传播不需要介质，“北斗</w:t>
      </w:r>
      <w:r w:rsidRPr="00352776">
        <w:rPr>
          <w:rFonts w:eastAsia="Times New Roman"/>
          <w:color w:val="FF0000"/>
        </w:rPr>
        <w:t>+5G</w:t>
      </w:r>
      <w:r w:rsidRPr="00352776">
        <w:rPr>
          <w:rFonts w:ascii="宋体" w:hAnsi="宋体" w:cs="宋体"/>
          <w:color w:val="FF0000"/>
        </w:rPr>
        <w:t>”技术是用电磁波传递信息的，故</w:t>
      </w:r>
      <w:r w:rsidRPr="00352776">
        <w:rPr>
          <w:rFonts w:eastAsia="Times New Roman"/>
          <w:color w:val="FF0000"/>
        </w:rPr>
        <w:t>A</w:t>
      </w:r>
      <w:r w:rsidRPr="00352776">
        <w:rPr>
          <w:rFonts w:ascii="宋体" w:hAnsi="宋体" w:cs="宋体"/>
          <w:color w:val="FF0000"/>
        </w:rPr>
        <w:t>正确．</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 xml:space="preserve">BC. </w:t>
      </w:r>
      <w:r w:rsidRPr="00352776">
        <w:rPr>
          <w:rFonts w:ascii="宋体" w:hAnsi="宋体" w:cs="宋体"/>
          <w:color w:val="FF0000"/>
        </w:rPr>
        <w:t>超声波和次声波属于声波，不能在真空中传播，故</w:t>
      </w:r>
      <w:r w:rsidRPr="00352776">
        <w:rPr>
          <w:rFonts w:eastAsia="Times New Roman"/>
          <w:color w:val="FF0000"/>
        </w:rPr>
        <w:t>BC</w:t>
      </w:r>
      <w:r w:rsidRPr="00352776">
        <w:rPr>
          <w:rFonts w:ascii="宋体" w:hAnsi="宋体" w:cs="宋体"/>
          <w:color w:val="FF0000"/>
        </w:rPr>
        <w:t>错误；</w:t>
      </w:r>
    </w:p>
    <w:p w:rsidR="007F4DE3" w:rsidRPr="00352776" w:rsidRDefault="007F4DE3" w:rsidP="007F4DE3">
      <w:pPr>
        <w:spacing w:after="0" w:line="360" w:lineRule="auto"/>
        <w:jc w:val="left"/>
        <w:textAlignment w:val="center"/>
        <w:rPr>
          <w:rFonts w:ascii="宋体" w:hAnsi="宋体" w:cs="宋体"/>
          <w:color w:val="FF0000"/>
        </w:rPr>
      </w:pPr>
      <w:r w:rsidRPr="00352776">
        <w:rPr>
          <w:rFonts w:eastAsia="Times New Roman"/>
          <w:color w:val="FF0000"/>
        </w:rPr>
        <w:t xml:space="preserve">D. </w:t>
      </w:r>
      <w:r w:rsidRPr="00352776">
        <w:rPr>
          <w:rFonts w:ascii="宋体" w:hAnsi="宋体" w:cs="宋体"/>
          <w:color w:val="FF0000"/>
        </w:rPr>
        <w:t>红外线具有较强的热辐射作用，可用于红外线加热；红外线具有较强的穿透能力，可以用于红外线探测器．故</w:t>
      </w:r>
      <w:r w:rsidRPr="00352776">
        <w:rPr>
          <w:rFonts w:eastAsia="Times New Roman"/>
          <w:color w:val="FF0000"/>
        </w:rPr>
        <w:t>D</w:t>
      </w:r>
      <w:r w:rsidRPr="00352776">
        <w:rPr>
          <w:rFonts w:ascii="宋体" w:hAnsi="宋体" w:cs="宋体"/>
          <w:color w:val="FF0000"/>
        </w:rPr>
        <w:t>错误；</w:t>
      </w:r>
    </w:p>
    <w:p w:rsidR="007F4DE3" w:rsidRPr="00352776" w:rsidRDefault="007F4DE3" w:rsidP="007F4DE3">
      <w:pPr>
        <w:spacing w:before="45" w:after="0" w:line="360" w:lineRule="auto"/>
        <w:ind w:right="60"/>
        <w:jc w:val="left"/>
        <w:textAlignment w:val="center"/>
        <w:rPr>
          <w:rFonts w:ascii="宋体" w:hAnsi="宋体" w:cs="宋体"/>
        </w:rPr>
      </w:pPr>
      <w:r w:rsidRPr="00352776">
        <w:rPr>
          <w:b/>
        </w:rPr>
        <w:t>8</w:t>
      </w:r>
      <w:r w:rsidRPr="00352776">
        <w:rPr>
          <w:b/>
        </w:rPr>
        <w:t>．（</w:t>
      </w:r>
      <w:r w:rsidRPr="00352776">
        <w:rPr>
          <w:b/>
        </w:rPr>
        <w:t>2019·</w:t>
      </w:r>
      <w:r w:rsidRPr="00352776">
        <w:rPr>
          <w:b/>
        </w:rPr>
        <w:t>江苏扬州市</w:t>
      </w:r>
      <w:r w:rsidRPr="00352776">
        <w:rPr>
          <w:b/>
        </w:rPr>
        <w:t>·</w:t>
      </w:r>
      <w:r w:rsidRPr="00352776">
        <w:rPr>
          <w:b/>
        </w:rPr>
        <w:t>中考真题）</w:t>
      </w:r>
      <w:r w:rsidRPr="00352776">
        <w:rPr>
          <w:rFonts w:eastAsia="Times New Roman"/>
          <w:b/>
        </w:rPr>
        <w:t>“</w:t>
      </w:r>
      <w:r w:rsidRPr="00352776">
        <w:rPr>
          <w:rFonts w:ascii="宋体" w:hAnsi="宋体" w:cs="宋体"/>
          <w:b/>
        </w:rPr>
        <w:t>北斗</w:t>
      </w:r>
      <w:r w:rsidRPr="00352776">
        <w:rPr>
          <w:rFonts w:eastAsia="Times New Roman"/>
          <w:b/>
        </w:rPr>
        <w:t>”</w:t>
      </w:r>
      <w:r w:rsidRPr="00352776">
        <w:rPr>
          <w:rFonts w:ascii="宋体" w:hAnsi="宋体" w:cs="宋体"/>
          <w:b/>
        </w:rPr>
        <w:t>导航系统是我国自行研制的通信系统，该系统在传递信息过程中主要依靠</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激光</w:t>
      </w:r>
    </w:p>
    <w:p w:rsidR="007F4DE3" w:rsidRPr="00352776" w:rsidRDefault="007F4DE3" w:rsidP="007F4DE3">
      <w:pPr>
        <w:spacing w:after="0" w:line="360" w:lineRule="auto"/>
        <w:jc w:val="left"/>
        <w:textAlignment w:val="center"/>
        <w:rPr>
          <w:color w:val="FF0000"/>
        </w:rPr>
      </w:pPr>
      <w:r w:rsidRPr="00352776">
        <w:rPr>
          <w:b/>
          <w:color w:val="FF0000"/>
        </w:rPr>
        <w:t>【答案】</w:t>
      </w:r>
      <w:r w:rsidRPr="00352776">
        <w:rPr>
          <w:color w:val="FF0000"/>
        </w:rPr>
        <w:t>A</w:t>
      </w:r>
    </w:p>
    <w:p w:rsidR="007F4DE3" w:rsidRPr="00352776" w:rsidRDefault="007F4DE3" w:rsidP="007F4DE3">
      <w:pPr>
        <w:spacing w:after="0" w:line="360" w:lineRule="auto"/>
        <w:jc w:val="left"/>
        <w:textAlignment w:val="center"/>
        <w:rPr>
          <w:color w:val="FF0000"/>
        </w:rPr>
      </w:pPr>
      <w:r w:rsidRPr="00352776">
        <w:rPr>
          <w:color w:val="FF0000"/>
        </w:rPr>
        <w:t>【详解】</w:t>
      </w:r>
    </w:p>
    <w:p w:rsidR="007F4DE3" w:rsidRPr="00352776" w:rsidRDefault="007F4DE3" w:rsidP="007F4DE3">
      <w:pPr>
        <w:spacing w:after="0" w:line="360" w:lineRule="auto"/>
        <w:jc w:val="left"/>
        <w:textAlignment w:val="center"/>
        <w:rPr>
          <w:rFonts w:ascii="宋体" w:hAnsi="宋体" w:cs="宋体"/>
          <w:color w:val="FF0000"/>
        </w:rPr>
      </w:pPr>
      <w:r w:rsidRPr="00352776">
        <w:rPr>
          <w:rFonts w:ascii="宋体" w:hAnsi="宋体" w:cs="宋体"/>
          <w:color w:val="FF0000"/>
        </w:rPr>
        <w:lastRenderedPageBreak/>
        <w:t>真空不能传声，排除超次声波，激光可用于隧道挖掘时做激光准直，远距离传输主要依靠电磁波．</w:t>
      </w:r>
    </w:p>
    <w:p w:rsidR="007F4DE3" w:rsidRPr="007F1EFA" w:rsidRDefault="007F4DE3" w:rsidP="007F4DE3">
      <w:pPr>
        <w:spacing w:after="0" w:line="360" w:lineRule="auto"/>
        <w:ind w:firstLineChars="200" w:firstLine="420"/>
        <w:jc w:val="left"/>
        <w:textAlignment w:val="center"/>
        <w:rPr>
          <w:rFonts w:ascii="宋体" w:hAnsi="宋体" w:cs="宋体"/>
          <w:color w:val="FF0000"/>
          <w:szCs w:val="21"/>
        </w:rPr>
      </w:pPr>
      <w:r w:rsidRPr="007F1EFA">
        <w:rPr>
          <w:rFonts w:ascii="宋体" w:hAnsi="宋体"/>
          <w:noProof/>
          <w:szCs w:val="21"/>
        </w:rPr>
        <w:drawing>
          <wp:inline distT="0" distB="0" distL="0" distR="0" wp14:anchorId="4F9A83A4" wp14:editId="75B91AF8">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31778" name="图片 3" descr="母题揭秘图标"/>
                    <pic:cNvPicPr>
                      <a:picLocks noChangeAspect="1" noChangeArrowheads="1"/>
                    </pic:cNvPicPr>
                  </pic:nvPicPr>
                  <pic:blipFill>
                    <a:blip r:embed="rId12">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7F4DE3" w:rsidRDefault="007F4DE3" w:rsidP="007F4DE3">
      <w:pPr>
        <w:snapToGrid w:val="0"/>
        <w:spacing w:line="360" w:lineRule="auto"/>
        <w:ind w:firstLineChars="200" w:firstLine="422"/>
        <w:rPr>
          <w:rFonts w:ascii="宋体" w:hAnsi="宋体"/>
          <w:b/>
          <w:color w:val="0000FF"/>
          <w:szCs w:val="21"/>
        </w:rPr>
      </w:pPr>
      <w:r w:rsidRPr="007F1EFA">
        <w:rPr>
          <w:rFonts w:ascii="宋体" w:hAnsi="宋体" w:hint="eastAsia"/>
          <w:b/>
          <w:color w:val="0000FF"/>
          <w:szCs w:val="21"/>
        </w:rPr>
        <w:t>中考</w:t>
      </w:r>
      <w:r w:rsidRPr="007F1EFA">
        <w:rPr>
          <w:rFonts w:ascii="宋体" w:hAnsi="宋体"/>
          <w:b/>
          <w:color w:val="0000FF"/>
          <w:szCs w:val="21"/>
        </w:rPr>
        <w:t>考点</w:t>
      </w:r>
      <w:r w:rsidRPr="007F1EFA">
        <w:rPr>
          <w:rFonts w:ascii="宋体" w:hAnsi="宋体" w:hint="eastAsia"/>
          <w:b/>
          <w:color w:val="0000FF"/>
          <w:szCs w:val="21"/>
        </w:rPr>
        <w:t>知识点详解</w:t>
      </w:r>
    </w:p>
    <w:p w:rsidR="007F4DE3" w:rsidRDefault="007F4DE3" w:rsidP="007F4DE3">
      <w:pPr>
        <w:pStyle w:val="a4"/>
        <w:numPr>
          <w:ilvl w:val="0"/>
          <w:numId w:val="1"/>
        </w:numPr>
        <w:spacing w:after="0" w:line="360" w:lineRule="auto"/>
        <w:ind w:firstLine="422"/>
        <w:rPr>
          <w:rFonts w:ascii="宋体" w:hAnsi="宋体" w:cs="Helvetica"/>
          <w:b/>
          <w:color w:val="000000"/>
          <w:kern w:val="0"/>
          <w:szCs w:val="21"/>
        </w:rPr>
      </w:pPr>
      <w:r w:rsidRPr="00352776">
        <w:rPr>
          <w:rFonts w:ascii="宋体" w:hAnsi="宋体" w:cs="Helvetica" w:hint="eastAsia"/>
          <w:b/>
          <w:color w:val="000000"/>
          <w:kern w:val="0"/>
          <w:szCs w:val="21"/>
        </w:rPr>
        <w:t>现代顺风耳—电话</w:t>
      </w:r>
    </w:p>
    <w:p w:rsidR="007F4DE3" w:rsidRDefault="007F4DE3" w:rsidP="007F4DE3">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1</w:t>
      </w:r>
      <w:r w:rsidRPr="00352776">
        <w:rPr>
          <w:rFonts w:ascii="宋体" w:hAnsi="宋体" w:cs="Helvetica" w:hint="eastAsia"/>
          <w:b/>
          <w:color w:val="000000"/>
          <w:kern w:val="0"/>
          <w:szCs w:val="21"/>
        </w:rPr>
        <w:t>、电话①发明</w:t>
      </w:r>
      <w:r w:rsidRPr="00352776">
        <w:rPr>
          <w:rFonts w:ascii="宋体" w:hAnsi="宋体" w:cs="Helvetica"/>
          <w:b/>
          <w:color w:val="000000"/>
          <w:kern w:val="0"/>
          <w:szCs w:val="21"/>
        </w:rPr>
        <w:t>:1876</w:t>
      </w:r>
      <w:r w:rsidRPr="00352776">
        <w:rPr>
          <w:rFonts w:ascii="宋体" w:hAnsi="宋体" w:cs="Helvetica" w:hint="eastAsia"/>
          <w:b/>
          <w:color w:val="000000"/>
          <w:kern w:val="0"/>
          <w:szCs w:val="21"/>
        </w:rPr>
        <w:t>年贝尔发明了电话。②基本结构</w:t>
      </w:r>
      <w:r w:rsidRPr="00352776">
        <w:rPr>
          <w:rFonts w:ascii="宋体" w:hAnsi="宋体" w:cs="Helvetica"/>
          <w:b/>
          <w:color w:val="000000"/>
          <w:kern w:val="0"/>
          <w:szCs w:val="21"/>
        </w:rPr>
        <w:t>: </w:t>
      </w:r>
      <w:r w:rsidRPr="00352776">
        <w:rPr>
          <w:rFonts w:ascii="宋体" w:hAnsi="宋体" w:cs="Helvetica" w:hint="eastAsia"/>
          <w:b/>
          <w:color w:val="000000"/>
          <w:kern w:val="0"/>
          <w:szCs w:val="21"/>
        </w:rPr>
        <w:t>话筒</w:t>
      </w:r>
      <w:r w:rsidRPr="00352776">
        <w:rPr>
          <w:rFonts w:ascii="宋体" w:hAnsi="宋体" w:cs="Helvetica"/>
          <w:b/>
          <w:color w:val="000000"/>
          <w:kern w:val="0"/>
          <w:szCs w:val="21"/>
        </w:rPr>
        <w:t>:</w:t>
      </w:r>
      <w:r w:rsidRPr="00352776">
        <w:rPr>
          <w:rFonts w:ascii="宋体" w:hAnsi="宋体" w:cs="Helvetica" w:hint="eastAsia"/>
          <w:b/>
          <w:color w:val="000000"/>
          <w:kern w:val="0"/>
          <w:szCs w:val="21"/>
        </w:rPr>
        <w:t>金属盒、碳粒、膜片听筒</w:t>
      </w:r>
      <w:r w:rsidRPr="00352776">
        <w:rPr>
          <w:rFonts w:ascii="宋体" w:hAnsi="宋体" w:cs="Helvetica"/>
          <w:b/>
          <w:color w:val="000000"/>
          <w:kern w:val="0"/>
          <w:szCs w:val="21"/>
        </w:rPr>
        <w:t>:</w:t>
      </w:r>
      <w:r w:rsidRPr="00352776">
        <w:rPr>
          <w:rFonts w:ascii="宋体" w:hAnsi="宋体" w:cs="Helvetica" w:hint="eastAsia"/>
          <w:b/>
          <w:color w:val="000000"/>
          <w:kern w:val="0"/>
          <w:szCs w:val="21"/>
        </w:rPr>
        <w:t>磁铁、螺线管、薄铁片③工作原理</w:t>
      </w:r>
      <w:r w:rsidRPr="00352776">
        <w:rPr>
          <w:rFonts w:ascii="宋体" w:hAnsi="宋体" w:cs="Helvetica"/>
          <w:b/>
          <w:color w:val="000000"/>
          <w:kern w:val="0"/>
          <w:szCs w:val="21"/>
        </w:rPr>
        <w:t>:</w:t>
      </w:r>
      <w:r w:rsidRPr="00352776">
        <w:rPr>
          <w:rFonts w:ascii="宋体" w:hAnsi="宋体" w:cs="Helvetica" w:hint="eastAsia"/>
          <w:b/>
          <w:color w:val="000000"/>
          <w:kern w:val="0"/>
          <w:szCs w:val="21"/>
        </w:rPr>
        <w:t>话筒把声音变成变化的电流</w:t>
      </w:r>
      <w:r w:rsidRPr="00352776">
        <w:rPr>
          <w:rFonts w:ascii="宋体" w:hAnsi="宋体" w:cs="Helvetica"/>
          <w:b/>
          <w:color w:val="000000"/>
          <w:kern w:val="0"/>
          <w:szCs w:val="21"/>
        </w:rPr>
        <w:t>,</w:t>
      </w:r>
      <w:r w:rsidRPr="00352776">
        <w:rPr>
          <w:rFonts w:ascii="宋体" w:hAnsi="宋体" w:cs="Helvetica" w:hint="eastAsia"/>
          <w:b/>
          <w:color w:val="000000"/>
          <w:kern w:val="0"/>
          <w:szCs w:val="21"/>
        </w:rPr>
        <w:t>电流延着导线把信息传到远方</w:t>
      </w:r>
      <w:r w:rsidRPr="00352776">
        <w:rPr>
          <w:rFonts w:ascii="宋体" w:hAnsi="宋体" w:cs="Helvetica"/>
          <w:b/>
          <w:color w:val="000000"/>
          <w:kern w:val="0"/>
          <w:szCs w:val="21"/>
        </w:rPr>
        <w:t>,</w:t>
      </w:r>
      <w:r w:rsidRPr="00352776">
        <w:rPr>
          <w:rFonts w:ascii="宋体" w:hAnsi="宋体" w:cs="Helvetica" w:hint="eastAsia"/>
          <w:b/>
          <w:color w:val="000000"/>
          <w:kern w:val="0"/>
          <w:szCs w:val="21"/>
        </w:rPr>
        <w:t>在另一端</w:t>
      </w:r>
      <w:r w:rsidRPr="00352776">
        <w:rPr>
          <w:rFonts w:ascii="宋体" w:hAnsi="宋体" w:cs="Helvetica"/>
          <w:b/>
          <w:color w:val="000000"/>
          <w:kern w:val="0"/>
          <w:szCs w:val="21"/>
        </w:rPr>
        <w:t>,</w:t>
      </w:r>
      <w:r w:rsidRPr="00352776">
        <w:rPr>
          <w:rFonts w:ascii="宋体" w:hAnsi="宋体" w:cs="Helvetica" w:hint="eastAsia"/>
          <w:b/>
          <w:color w:val="000000"/>
          <w:kern w:val="0"/>
          <w:szCs w:val="21"/>
        </w:rPr>
        <w:t>电流使听筒的膜片振动</w:t>
      </w:r>
      <w:r w:rsidRPr="00352776">
        <w:rPr>
          <w:rFonts w:ascii="宋体" w:hAnsi="宋体" w:cs="Helvetica"/>
          <w:b/>
          <w:color w:val="000000"/>
          <w:kern w:val="0"/>
          <w:szCs w:val="21"/>
        </w:rPr>
        <w:t>,</w:t>
      </w:r>
      <w:r w:rsidRPr="00352776">
        <w:rPr>
          <w:rFonts w:ascii="宋体" w:hAnsi="宋体" w:cs="Helvetica" w:hint="eastAsia"/>
          <w:b/>
          <w:color w:val="000000"/>
          <w:kern w:val="0"/>
          <w:szCs w:val="21"/>
        </w:rPr>
        <w:t>携带信息的电流又变成了声音。即</w:t>
      </w:r>
      <w:r w:rsidRPr="00352776">
        <w:rPr>
          <w:rFonts w:ascii="宋体" w:hAnsi="宋体" w:cs="Helvetica"/>
          <w:b/>
          <w:color w:val="000000"/>
          <w:kern w:val="0"/>
          <w:szCs w:val="21"/>
        </w:rPr>
        <w:t>: </w:t>
      </w:r>
      <w:r w:rsidRPr="00352776">
        <w:rPr>
          <w:rFonts w:ascii="宋体" w:hAnsi="宋体" w:cs="Helvetica" w:hint="eastAsia"/>
          <w:b/>
          <w:color w:val="000000"/>
          <w:kern w:val="0"/>
          <w:szCs w:val="21"/>
        </w:rPr>
        <w:t>声音的振动电流的变化振动</w:t>
      </w:r>
      <w:r w:rsidRPr="00352776">
        <w:rPr>
          <w:rFonts w:ascii="宋体" w:hAnsi="宋体" w:cs="Helvetica"/>
          <w:b/>
          <w:color w:val="000000"/>
          <w:kern w:val="0"/>
          <w:szCs w:val="21"/>
        </w:rPr>
        <w:t>(</w:t>
      </w:r>
      <w:r w:rsidRPr="00352776">
        <w:rPr>
          <w:rFonts w:ascii="宋体" w:hAnsi="宋体" w:cs="Helvetica" w:hint="eastAsia"/>
          <w:b/>
          <w:color w:val="000000"/>
          <w:kern w:val="0"/>
          <w:szCs w:val="21"/>
        </w:rPr>
        <w:t>声音</w:t>
      </w:r>
      <w:r w:rsidRPr="00352776">
        <w:rPr>
          <w:rFonts w:ascii="宋体" w:hAnsi="宋体" w:cs="Helvetica"/>
          <w:b/>
          <w:color w:val="000000"/>
          <w:kern w:val="0"/>
          <w:szCs w:val="21"/>
        </w:rPr>
        <w:t>) </w:t>
      </w:r>
      <w:r w:rsidRPr="00352776">
        <w:rPr>
          <w:rFonts w:ascii="宋体" w:hAnsi="宋体" w:cs="Helvetica" w:hint="eastAsia"/>
          <w:b/>
          <w:color w:val="000000"/>
          <w:kern w:val="0"/>
          <w:szCs w:val="21"/>
        </w:rPr>
        <w:t>④电话的种类</w:t>
      </w:r>
      <w:r w:rsidRPr="00352776">
        <w:rPr>
          <w:rFonts w:ascii="宋体" w:hAnsi="宋体" w:cs="Helvetica"/>
          <w:b/>
          <w:color w:val="000000"/>
          <w:kern w:val="0"/>
          <w:szCs w:val="21"/>
        </w:rPr>
        <w:t>:</w:t>
      </w:r>
      <w:r w:rsidRPr="00352776">
        <w:rPr>
          <w:rFonts w:ascii="宋体" w:hAnsi="宋体" w:cs="Helvetica" w:hint="eastAsia"/>
          <w:b/>
          <w:color w:val="000000"/>
          <w:kern w:val="0"/>
          <w:szCs w:val="21"/>
        </w:rPr>
        <w:t>录音电话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投币电话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移动电话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磁卡电话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可视电话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无绳电话。</w:t>
      </w:r>
      <w:r w:rsidRPr="00352776">
        <w:rPr>
          <w:rFonts w:ascii="宋体" w:hAnsi="宋体" w:cs="Helvetica"/>
          <w:b/>
          <w:color w:val="000000"/>
          <w:kern w:val="0"/>
          <w:szCs w:val="21"/>
        </w:rPr>
        <w:t> </w:t>
      </w:r>
      <w:r w:rsidRPr="00352776">
        <w:rPr>
          <w:rFonts w:ascii="宋体" w:hAnsi="宋体" w:cs="Helvetica"/>
          <w:b/>
          <w:color w:val="000000"/>
          <w:kern w:val="0"/>
          <w:szCs w:val="21"/>
        </w:rPr>
        <w:t>2</w:t>
      </w:r>
      <w:r w:rsidRPr="00352776">
        <w:rPr>
          <w:rFonts w:ascii="宋体" w:hAnsi="宋体" w:cs="Helvetica" w:hint="eastAsia"/>
          <w:b/>
          <w:color w:val="000000"/>
          <w:kern w:val="0"/>
          <w:szCs w:val="21"/>
        </w:rPr>
        <w:t>、电话交换机①作用</w:t>
      </w:r>
      <w:r w:rsidRPr="00352776">
        <w:rPr>
          <w:rFonts w:ascii="宋体" w:hAnsi="宋体" w:cs="Helvetica"/>
          <w:b/>
          <w:color w:val="000000"/>
          <w:kern w:val="0"/>
          <w:szCs w:val="21"/>
        </w:rPr>
        <w:t>:</w:t>
      </w:r>
      <w:r w:rsidRPr="00352776">
        <w:rPr>
          <w:rFonts w:ascii="宋体" w:hAnsi="宋体" w:cs="Helvetica" w:hint="eastAsia"/>
          <w:b/>
          <w:color w:val="000000"/>
          <w:kern w:val="0"/>
          <w:szCs w:val="21"/>
        </w:rPr>
        <w:t>提高线路的利用率。②占线</w:t>
      </w:r>
      <w:r w:rsidRPr="00352776">
        <w:rPr>
          <w:rFonts w:ascii="宋体" w:hAnsi="宋体" w:cs="Helvetica"/>
          <w:b/>
          <w:color w:val="000000"/>
          <w:kern w:val="0"/>
          <w:szCs w:val="21"/>
        </w:rPr>
        <w:t>:</w:t>
      </w:r>
      <w:r w:rsidRPr="00352776">
        <w:rPr>
          <w:rFonts w:ascii="宋体" w:hAnsi="宋体" w:cs="Helvetica" w:hint="eastAsia"/>
          <w:b/>
          <w:color w:val="000000"/>
          <w:kern w:val="0"/>
          <w:szCs w:val="21"/>
        </w:rPr>
        <w:t>①对方电话机正在使用</w:t>
      </w:r>
      <w:r w:rsidRPr="00352776">
        <w:rPr>
          <w:rFonts w:ascii="宋体" w:hAnsi="宋体" w:cs="Helvetica"/>
          <w:b/>
          <w:color w:val="000000"/>
          <w:kern w:val="0"/>
          <w:szCs w:val="21"/>
        </w:rPr>
        <w:t>;</w:t>
      </w:r>
      <w:r w:rsidRPr="00352776">
        <w:rPr>
          <w:rFonts w:ascii="宋体" w:hAnsi="宋体" w:cs="Helvetica" w:hint="eastAsia"/>
          <w:b/>
          <w:color w:val="000000"/>
          <w:kern w:val="0"/>
          <w:szCs w:val="21"/>
        </w:rPr>
        <w:t>②交换机之间的线路不够用。③发展</w:t>
      </w:r>
      <w:r w:rsidRPr="00352776">
        <w:rPr>
          <w:rFonts w:ascii="宋体" w:hAnsi="宋体" w:cs="Helvetica"/>
          <w:b/>
          <w:color w:val="000000"/>
          <w:kern w:val="0"/>
          <w:szCs w:val="21"/>
        </w:rPr>
        <w:t>:</w:t>
      </w:r>
      <w:r w:rsidRPr="00352776">
        <w:rPr>
          <w:rFonts w:ascii="宋体" w:hAnsi="宋体" w:cs="Helvetica" w:hint="eastAsia"/>
          <w:b/>
          <w:color w:val="000000"/>
          <w:kern w:val="0"/>
          <w:szCs w:val="21"/>
        </w:rPr>
        <w:t>手工交换机</w:t>
      </w:r>
      <w:r w:rsidRPr="00352776">
        <w:rPr>
          <w:rFonts w:ascii="宋体" w:hAnsi="宋体" w:cs="Helvetica"/>
          <w:b/>
          <w:color w:val="000000"/>
          <w:kern w:val="0"/>
          <w:szCs w:val="21"/>
        </w:rPr>
        <w:t>;</w:t>
      </w:r>
      <w:r w:rsidRPr="00352776">
        <w:rPr>
          <w:rFonts w:ascii="宋体" w:hAnsi="宋体" w:cs="Helvetica" w:hint="eastAsia"/>
          <w:b/>
          <w:color w:val="000000"/>
          <w:kern w:val="0"/>
          <w:szCs w:val="21"/>
        </w:rPr>
        <w:t>自动交换机</w:t>
      </w:r>
      <w:r w:rsidRPr="00352776">
        <w:rPr>
          <w:rFonts w:ascii="宋体" w:hAnsi="宋体" w:cs="Helvetica"/>
          <w:b/>
          <w:color w:val="000000"/>
          <w:kern w:val="0"/>
          <w:szCs w:val="21"/>
        </w:rPr>
        <w:t>;</w:t>
      </w:r>
      <w:r w:rsidRPr="00352776">
        <w:rPr>
          <w:rFonts w:ascii="宋体" w:hAnsi="宋体" w:cs="Helvetica" w:hint="eastAsia"/>
          <w:b/>
          <w:color w:val="000000"/>
          <w:kern w:val="0"/>
          <w:szCs w:val="21"/>
        </w:rPr>
        <w:t>程控电话交换机。</w:t>
      </w:r>
      <w:r w:rsidRPr="00352776">
        <w:rPr>
          <w:rFonts w:ascii="宋体" w:hAnsi="宋体" w:cs="Helvetica"/>
          <w:b/>
          <w:color w:val="000000"/>
          <w:kern w:val="0"/>
          <w:szCs w:val="21"/>
        </w:rPr>
        <w:t> </w:t>
      </w:r>
    </w:p>
    <w:p w:rsidR="007F4DE3" w:rsidRDefault="007F4DE3" w:rsidP="007F4DE3">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3</w:t>
      </w:r>
      <w:r w:rsidRPr="00352776">
        <w:rPr>
          <w:rFonts w:ascii="宋体" w:hAnsi="宋体" w:cs="Helvetica" w:hint="eastAsia"/>
          <w:b/>
          <w:color w:val="000000"/>
          <w:kern w:val="0"/>
          <w:szCs w:val="21"/>
        </w:rPr>
        <w:t>、模拟通信和数字通信①模拟信号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声音转换为信号电流时</w:t>
      </w:r>
      <w:r w:rsidRPr="00352776">
        <w:rPr>
          <w:rFonts w:ascii="宋体" w:hAnsi="宋体" w:cs="Helvetica"/>
          <w:b/>
          <w:color w:val="000000"/>
          <w:kern w:val="0"/>
          <w:szCs w:val="21"/>
        </w:rPr>
        <w:t>,</w:t>
      </w:r>
      <w:r w:rsidRPr="00352776">
        <w:rPr>
          <w:rFonts w:ascii="宋体" w:hAnsi="宋体" w:cs="Helvetica" w:hint="eastAsia"/>
          <w:b/>
          <w:color w:val="000000"/>
          <w:kern w:val="0"/>
          <w:szCs w:val="21"/>
        </w:rPr>
        <w:t>这种信号电流的频率、振幅变化的情况跟声音的频率、振幅变化的情况完全一样</w:t>
      </w:r>
      <w:r w:rsidRPr="00352776">
        <w:rPr>
          <w:rFonts w:ascii="宋体" w:hAnsi="宋体" w:cs="Helvetica"/>
          <w:b/>
          <w:color w:val="000000"/>
          <w:kern w:val="0"/>
          <w:szCs w:val="21"/>
        </w:rPr>
        <w:t>,“</w:t>
      </w:r>
      <w:r w:rsidRPr="00352776">
        <w:rPr>
          <w:rFonts w:ascii="宋体" w:hAnsi="宋体" w:cs="Helvetica" w:hint="eastAsia"/>
          <w:b/>
          <w:color w:val="000000"/>
          <w:kern w:val="0"/>
          <w:szCs w:val="21"/>
        </w:rPr>
        <w:t>模仿”着声信号的“一举一动”</w:t>
      </w:r>
      <w:r w:rsidRPr="00352776">
        <w:rPr>
          <w:rFonts w:ascii="宋体" w:hAnsi="宋体" w:cs="Helvetica"/>
          <w:b/>
          <w:color w:val="000000"/>
          <w:kern w:val="0"/>
          <w:szCs w:val="21"/>
        </w:rPr>
        <w:t>,</w:t>
      </w:r>
      <w:r w:rsidRPr="00352776">
        <w:rPr>
          <w:rFonts w:ascii="宋体" w:hAnsi="宋体" w:cs="Helvetica" w:hint="eastAsia"/>
          <w:b/>
          <w:color w:val="000000"/>
          <w:kern w:val="0"/>
          <w:szCs w:val="21"/>
        </w:rPr>
        <w:t>这种电流传递的信号叫做模拟信号。使用模拟信号的通信方式叫做模拟通信。特点</w:t>
      </w:r>
      <w:r w:rsidRPr="00352776">
        <w:rPr>
          <w:rFonts w:ascii="宋体" w:hAnsi="宋体" w:cs="Helvetica"/>
          <w:b/>
          <w:color w:val="000000"/>
          <w:kern w:val="0"/>
          <w:szCs w:val="21"/>
        </w:rPr>
        <w:t>:</w:t>
      </w:r>
      <w:r w:rsidRPr="00352776">
        <w:rPr>
          <w:rFonts w:ascii="宋体" w:hAnsi="宋体" w:cs="Helvetica" w:hint="eastAsia"/>
          <w:b/>
          <w:color w:val="000000"/>
          <w:kern w:val="0"/>
          <w:szCs w:val="21"/>
        </w:rPr>
        <w:t>模拟信号在长距离传输和多次加工、放大的过程中</w:t>
      </w:r>
      <w:r w:rsidRPr="00352776">
        <w:rPr>
          <w:rFonts w:ascii="宋体" w:hAnsi="宋体" w:cs="Helvetica"/>
          <w:b/>
          <w:color w:val="000000"/>
          <w:kern w:val="0"/>
          <w:szCs w:val="21"/>
        </w:rPr>
        <w:t>,</w:t>
      </w:r>
      <w:r w:rsidRPr="00352776">
        <w:rPr>
          <w:rFonts w:ascii="宋体" w:hAnsi="宋体" w:cs="Helvetica" w:hint="eastAsia"/>
          <w:b/>
          <w:color w:val="000000"/>
          <w:kern w:val="0"/>
          <w:szCs w:val="21"/>
        </w:rPr>
        <w:t>信号电流的波形会改变</w:t>
      </w:r>
      <w:r w:rsidRPr="00352776">
        <w:rPr>
          <w:rFonts w:ascii="宋体" w:hAnsi="宋体" w:cs="Helvetica"/>
          <w:b/>
          <w:color w:val="000000"/>
          <w:kern w:val="0"/>
          <w:szCs w:val="21"/>
        </w:rPr>
        <w:t>,</w:t>
      </w:r>
      <w:r w:rsidRPr="00352776">
        <w:rPr>
          <w:rFonts w:ascii="宋体" w:hAnsi="宋体" w:cs="Helvetica" w:hint="eastAsia"/>
          <w:b/>
          <w:color w:val="000000"/>
          <w:kern w:val="0"/>
          <w:szCs w:val="21"/>
        </w:rPr>
        <w:t>从而使信号丢失一些信息</w:t>
      </w:r>
      <w:r w:rsidRPr="00352776">
        <w:rPr>
          <w:rFonts w:ascii="宋体" w:hAnsi="宋体" w:cs="Helvetica"/>
          <w:b/>
          <w:color w:val="000000"/>
          <w:kern w:val="0"/>
          <w:szCs w:val="21"/>
        </w:rPr>
        <w:t>,</w:t>
      </w:r>
      <w:r w:rsidRPr="00352776">
        <w:rPr>
          <w:rFonts w:ascii="宋体" w:hAnsi="宋体" w:cs="Helvetica" w:hint="eastAsia"/>
          <w:b/>
          <w:color w:val="000000"/>
          <w:kern w:val="0"/>
          <w:szCs w:val="21"/>
        </w:rPr>
        <w:t>表现为声音、图像的失真</w:t>
      </w:r>
      <w:r w:rsidRPr="00352776">
        <w:rPr>
          <w:rFonts w:ascii="宋体" w:hAnsi="宋体" w:cs="Helvetica"/>
          <w:b/>
          <w:color w:val="000000"/>
          <w:kern w:val="0"/>
          <w:szCs w:val="21"/>
        </w:rPr>
        <w:t>,</w:t>
      </w:r>
      <w:r w:rsidRPr="00352776">
        <w:rPr>
          <w:rFonts w:ascii="宋体" w:hAnsi="宋体" w:cs="Helvetica" w:hint="eastAsia"/>
          <w:b/>
          <w:color w:val="000000"/>
          <w:kern w:val="0"/>
          <w:szCs w:val="21"/>
        </w:rPr>
        <w:t>严重时会使通信中断。②数字信号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用不同的符号的不同的组合表示的信号叫做数字信号。特点</w:t>
      </w:r>
      <w:r w:rsidRPr="00352776">
        <w:rPr>
          <w:rFonts w:ascii="宋体" w:hAnsi="宋体" w:cs="Helvetica"/>
          <w:b/>
          <w:color w:val="000000"/>
          <w:kern w:val="0"/>
          <w:szCs w:val="21"/>
        </w:rPr>
        <w:t>:</w:t>
      </w:r>
      <w:r w:rsidRPr="00352776">
        <w:rPr>
          <w:rFonts w:ascii="宋体" w:hAnsi="宋体" w:cs="Helvetica" w:hint="eastAsia"/>
          <w:b/>
          <w:color w:val="000000"/>
          <w:kern w:val="0"/>
          <w:szCs w:val="21"/>
        </w:rPr>
        <w:t>通常的数字信号只包含两种不同的状态</w:t>
      </w:r>
      <w:r w:rsidRPr="00352776">
        <w:rPr>
          <w:rFonts w:ascii="宋体" w:hAnsi="宋体" w:cs="Helvetica"/>
          <w:b/>
          <w:color w:val="000000"/>
          <w:kern w:val="0"/>
          <w:szCs w:val="21"/>
        </w:rPr>
        <w:t>,</w:t>
      </w:r>
      <w:r w:rsidRPr="00352776">
        <w:rPr>
          <w:rFonts w:ascii="宋体" w:hAnsi="宋体" w:cs="Helvetica" w:hint="eastAsia"/>
          <w:b/>
          <w:color w:val="000000"/>
          <w:kern w:val="0"/>
          <w:szCs w:val="21"/>
        </w:rPr>
        <w:t>形式简单</w:t>
      </w:r>
      <w:r w:rsidRPr="00352776">
        <w:rPr>
          <w:rFonts w:ascii="宋体" w:hAnsi="宋体" w:cs="Helvetica"/>
          <w:b/>
          <w:color w:val="000000"/>
          <w:kern w:val="0"/>
          <w:szCs w:val="21"/>
        </w:rPr>
        <w:t>,</w:t>
      </w:r>
      <w:r w:rsidRPr="00352776">
        <w:rPr>
          <w:rFonts w:ascii="宋体" w:hAnsi="宋体" w:cs="Helvetica" w:hint="eastAsia"/>
          <w:b/>
          <w:color w:val="000000"/>
          <w:kern w:val="0"/>
          <w:szCs w:val="21"/>
        </w:rPr>
        <w:t>所以抗干扰能力特别强。</w:t>
      </w:r>
    </w:p>
    <w:p w:rsidR="007F4DE3" w:rsidRDefault="007F4DE3" w:rsidP="007F4DE3">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hint="eastAsia"/>
          <w:b/>
          <w:color w:val="000000"/>
          <w:kern w:val="0"/>
          <w:szCs w:val="21"/>
        </w:rPr>
        <w:t>二、电磁波的海洋</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1</w:t>
      </w:r>
      <w:r w:rsidRPr="00352776">
        <w:rPr>
          <w:rFonts w:ascii="宋体" w:hAnsi="宋体" w:cs="Helvetica" w:hint="eastAsia"/>
          <w:b/>
          <w:color w:val="000000"/>
          <w:kern w:val="0"/>
          <w:szCs w:val="21"/>
        </w:rPr>
        <w:t>、产生</w:t>
      </w:r>
      <w:r w:rsidRPr="00352776">
        <w:rPr>
          <w:rFonts w:ascii="宋体" w:hAnsi="宋体" w:cs="Helvetica"/>
          <w:b/>
          <w:color w:val="000000"/>
          <w:kern w:val="0"/>
          <w:szCs w:val="21"/>
        </w:rPr>
        <w:t>:</w:t>
      </w:r>
      <w:r w:rsidRPr="00352776">
        <w:rPr>
          <w:rFonts w:ascii="宋体" w:hAnsi="宋体" w:cs="Helvetica" w:hint="eastAsia"/>
          <w:b/>
          <w:color w:val="000000"/>
          <w:kern w:val="0"/>
          <w:szCs w:val="21"/>
        </w:rPr>
        <w:t>导线中电流的迅速变化会在周围空间产生电磁波。</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2</w:t>
      </w:r>
      <w:r w:rsidRPr="00352776">
        <w:rPr>
          <w:rFonts w:ascii="宋体" w:hAnsi="宋体" w:cs="Helvetica" w:hint="eastAsia"/>
          <w:b/>
          <w:color w:val="000000"/>
          <w:kern w:val="0"/>
          <w:szCs w:val="21"/>
        </w:rPr>
        <w:t>、传播</w:t>
      </w:r>
      <w:r w:rsidRPr="00352776">
        <w:rPr>
          <w:rFonts w:ascii="宋体" w:hAnsi="宋体" w:cs="Helvetica"/>
          <w:b/>
          <w:color w:val="000000"/>
          <w:kern w:val="0"/>
          <w:szCs w:val="21"/>
        </w:rPr>
        <w:t>:</w:t>
      </w:r>
      <w:r w:rsidRPr="00352776">
        <w:rPr>
          <w:rFonts w:ascii="宋体" w:hAnsi="宋体" w:cs="Helvetica" w:hint="eastAsia"/>
          <w:b/>
          <w:color w:val="000000"/>
          <w:kern w:val="0"/>
          <w:szCs w:val="21"/>
        </w:rPr>
        <w:t>不需要介质</w:t>
      </w:r>
      <w:r w:rsidRPr="00352776">
        <w:rPr>
          <w:rFonts w:ascii="宋体" w:hAnsi="宋体" w:cs="Helvetica"/>
          <w:b/>
          <w:color w:val="000000"/>
          <w:kern w:val="0"/>
          <w:szCs w:val="21"/>
        </w:rPr>
        <w:t>(</w:t>
      </w:r>
      <w:r w:rsidRPr="00352776">
        <w:rPr>
          <w:rFonts w:ascii="宋体" w:hAnsi="宋体" w:cs="Helvetica" w:hint="eastAsia"/>
          <w:b/>
          <w:color w:val="000000"/>
          <w:kern w:val="0"/>
          <w:szCs w:val="21"/>
        </w:rPr>
        <w:t>可以在真空中传播</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3</w:t>
      </w:r>
      <w:r w:rsidRPr="00352776">
        <w:rPr>
          <w:rFonts w:ascii="宋体" w:hAnsi="宋体" w:cs="Helvetica" w:hint="eastAsia"/>
          <w:b/>
          <w:color w:val="000000"/>
          <w:kern w:val="0"/>
          <w:szCs w:val="21"/>
        </w:rPr>
        <w:t>、波速</w:t>
      </w:r>
      <w:r w:rsidRPr="00352776">
        <w:rPr>
          <w:rFonts w:ascii="宋体" w:hAnsi="宋体" w:cs="Helvetica"/>
          <w:b/>
          <w:color w:val="000000"/>
          <w:kern w:val="0"/>
          <w:szCs w:val="21"/>
        </w:rPr>
        <w:t>:</w:t>
      </w:r>
      <w:r w:rsidRPr="00352776">
        <w:rPr>
          <w:rFonts w:ascii="宋体" w:hAnsi="宋体" w:cs="Helvetica" w:hint="eastAsia"/>
          <w:b/>
          <w:color w:val="000000"/>
          <w:kern w:val="0"/>
          <w:szCs w:val="21"/>
        </w:rPr>
        <w:t>在真空中最快</w:t>
      </w:r>
      <w:r w:rsidRPr="00352776">
        <w:rPr>
          <w:rFonts w:ascii="宋体" w:hAnsi="宋体" w:cs="Helvetica"/>
          <w:b/>
          <w:color w:val="000000"/>
          <w:kern w:val="0"/>
          <w:szCs w:val="21"/>
        </w:rPr>
        <w:t>,c=3×108m/s  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4</w:t>
      </w:r>
      <w:r w:rsidRPr="00352776">
        <w:rPr>
          <w:rFonts w:ascii="宋体" w:hAnsi="宋体" w:cs="Helvetica" w:hint="eastAsia"/>
          <w:b/>
          <w:color w:val="000000"/>
          <w:kern w:val="0"/>
          <w:szCs w:val="21"/>
        </w:rPr>
        <w:t>、波速</w:t>
      </w:r>
      <w:r w:rsidRPr="00352776">
        <w:rPr>
          <w:rFonts w:ascii="宋体" w:hAnsi="宋体" w:cs="Helvetica"/>
          <w:b/>
          <w:color w:val="000000"/>
          <w:kern w:val="0"/>
          <w:szCs w:val="21"/>
        </w:rPr>
        <w:t>c</w:t>
      </w:r>
      <w:r w:rsidRPr="00352776">
        <w:rPr>
          <w:rFonts w:ascii="宋体" w:hAnsi="宋体" w:cs="Helvetica" w:hint="eastAsia"/>
          <w:b/>
          <w:color w:val="000000"/>
          <w:kern w:val="0"/>
          <w:szCs w:val="21"/>
        </w:rPr>
        <w:t>与波长λ、频率</w:t>
      </w:r>
      <w:r w:rsidRPr="00352776">
        <w:rPr>
          <w:rFonts w:ascii="宋体" w:hAnsi="宋体" w:cs="Helvetica"/>
          <w:b/>
          <w:color w:val="000000"/>
          <w:kern w:val="0"/>
          <w:szCs w:val="21"/>
        </w:rPr>
        <w:t>f</w:t>
      </w:r>
      <w:r w:rsidRPr="00352776">
        <w:rPr>
          <w:rFonts w:ascii="宋体" w:hAnsi="宋体" w:cs="Helvetica" w:hint="eastAsia"/>
          <w:b/>
          <w:color w:val="000000"/>
          <w:kern w:val="0"/>
          <w:szCs w:val="21"/>
        </w:rPr>
        <w:t>的关系</w:t>
      </w:r>
      <w:r w:rsidRPr="00352776">
        <w:rPr>
          <w:rFonts w:ascii="宋体" w:hAnsi="宋体" w:cs="Helvetica"/>
          <w:b/>
          <w:color w:val="000000"/>
          <w:kern w:val="0"/>
          <w:szCs w:val="21"/>
        </w:rPr>
        <w:t>:c=</w:t>
      </w:r>
      <w:proofErr w:type="spellStart"/>
      <w:r w:rsidRPr="00352776">
        <w:rPr>
          <w:rFonts w:ascii="宋体" w:hAnsi="宋体" w:cs="Helvetica"/>
          <w:b/>
          <w:color w:val="000000"/>
          <w:kern w:val="0"/>
          <w:szCs w:val="21"/>
        </w:rPr>
        <w:t>λf</w:t>
      </w:r>
      <w:proofErr w:type="spellEnd"/>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在同一种介质中</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波速一定时</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波长与频率成反比。</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5</w:t>
      </w:r>
      <w:r w:rsidRPr="00352776">
        <w:rPr>
          <w:rFonts w:ascii="宋体" w:hAnsi="宋体" w:cs="Helvetica" w:hint="eastAsia"/>
          <w:b/>
          <w:color w:val="000000"/>
          <w:kern w:val="0"/>
          <w:szCs w:val="21"/>
        </w:rPr>
        <w:t>、无线电波是电磁波的一部分</w:t>
      </w:r>
      <w:r w:rsidRPr="00352776">
        <w:rPr>
          <w:rFonts w:ascii="宋体" w:hAnsi="宋体" w:cs="Helvetica"/>
          <w:b/>
          <w:color w:val="000000"/>
          <w:kern w:val="0"/>
          <w:szCs w:val="21"/>
        </w:rPr>
        <w:t>,</w:t>
      </w:r>
      <w:r w:rsidRPr="00352776">
        <w:rPr>
          <w:rFonts w:ascii="宋体" w:hAnsi="宋体" w:cs="Helvetica" w:hint="eastAsia"/>
          <w:b/>
          <w:color w:val="000000"/>
          <w:kern w:val="0"/>
          <w:szCs w:val="21"/>
        </w:rPr>
        <w:t>光波也是电磁波。</w:t>
      </w:r>
      <w:r w:rsidRPr="00352776">
        <w:rPr>
          <w:rFonts w:ascii="宋体" w:hAnsi="宋体" w:cs="Helvetica"/>
          <w:b/>
          <w:color w:val="000000"/>
          <w:kern w:val="0"/>
          <w:szCs w:val="21"/>
        </w:rPr>
        <w:t>  </w:t>
      </w:r>
    </w:p>
    <w:p w:rsidR="007F4DE3" w:rsidRPr="00352776" w:rsidRDefault="007F4DE3" w:rsidP="007F4DE3">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三、广播、电视和移动通信</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1</w:t>
      </w:r>
      <w:r w:rsidRPr="00352776">
        <w:rPr>
          <w:rFonts w:ascii="宋体" w:hAnsi="宋体" w:cs="Helvetica" w:hint="eastAsia"/>
          <w:b/>
          <w:color w:val="000000"/>
          <w:kern w:val="0"/>
          <w:szCs w:val="21"/>
        </w:rPr>
        <w:t>、无线电广播信号的发射的接收</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①发射</w:t>
      </w:r>
      <w:r w:rsidRPr="00352776">
        <w:rPr>
          <w:rFonts w:ascii="宋体" w:hAnsi="宋体" w:cs="Helvetica"/>
          <w:b/>
          <w:color w:val="000000"/>
          <w:kern w:val="0"/>
          <w:szCs w:val="21"/>
        </w:rPr>
        <w:t>:</w:t>
      </w:r>
      <w:r w:rsidRPr="00352776">
        <w:rPr>
          <w:rFonts w:ascii="宋体" w:hAnsi="宋体" w:cs="Helvetica" w:hint="eastAsia"/>
          <w:b/>
          <w:color w:val="000000"/>
          <w:kern w:val="0"/>
          <w:szCs w:val="21"/>
        </w:rPr>
        <w:t>由广播电台完成。</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声信号电信号加载到高频电磁波发射出去</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lastRenderedPageBreak/>
        <w:t> </w:t>
      </w:r>
      <w:r w:rsidRPr="00352776">
        <w:rPr>
          <w:rFonts w:ascii="宋体" w:hAnsi="宋体" w:cs="Helvetica" w:hint="eastAsia"/>
          <w:b/>
          <w:color w:val="000000"/>
          <w:kern w:val="0"/>
          <w:szCs w:val="21"/>
        </w:rPr>
        <w:t>②接收</w:t>
      </w:r>
      <w:r w:rsidRPr="00352776">
        <w:rPr>
          <w:rFonts w:ascii="宋体" w:hAnsi="宋体" w:cs="Helvetica"/>
          <w:b/>
          <w:color w:val="000000"/>
          <w:kern w:val="0"/>
          <w:szCs w:val="21"/>
        </w:rPr>
        <w:t>:</w:t>
      </w:r>
      <w:r w:rsidRPr="00352776">
        <w:rPr>
          <w:rFonts w:ascii="宋体" w:hAnsi="宋体" w:cs="Helvetica" w:hint="eastAsia"/>
          <w:b/>
          <w:color w:val="000000"/>
          <w:kern w:val="0"/>
          <w:szCs w:val="21"/>
        </w:rPr>
        <w:t>由收音机完成</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各种电磁波选出特定频率的电磁波取出音频信号并放大声音</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2</w:t>
      </w:r>
      <w:r w:rsidRPr="00352776">
        <w:rPr>
          <w:rFonts w:ascii="宋体" w:hAnsi="宋体" w:cs="Helvetica" w:hint="eastAsia"/>
          <w:b/>
          <w:color w:val="000000"/>
          <w:kern w:val="0"/>
          <w:szCs w:val="21"/>
        </w:rPr>
        <w:t>、电视的发射和接收</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电视用电磁波传递图像信号和声音信号</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图像信号的工作过程</w:t>
      </w:r>
      <w:r w:rsidRPr="00352776">
        <w:rPr>
          <w:rFonts w:ascii="宋体" w:hAnsi="宋体" w:cs="Helvetica"/>
          <w:b/>
          <w:color w:val="000000"/>
          <w:kern w:val="0"/>
          <w:szCs w:val="21"/>
        </w:rPr>
        <w:t>:</w:t>
      </w:r>
      <w:r w:rsidRPr="00352776">
        <w:rPr>
          <w:rFonts w:ascii="宋体" w:hAnsi="宋体" w:cs="Helvetica" w:hint="eastAsia"/>
          <w:b/>
          <w:color w:val="000000"/>
          <w:kern w:val="0"/>
          <w:szCs w:val="21"/>
        </w:rPr>
        <w:t>见课本</w:t>
      </w:r>
      <w:r w:rsidRPr="00352776">
        <w:rPr>
          <w:rFonts w:ascii="宋体" w:hAnsi="宋体" w:cs="Helvetica"/>
          <w:b/>
          <w:color w:val="000000"/>
          <w:kern w:val="0"/>
          <w:szCs w:val="21"/>
        </w:rPr>
        <w:t>p97  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3</w:t>
      </w:r>
      <w:r w:rsidRPr="00352776">
        <w:rPr>
          <w:rFonts w:ascii="宋体" w:hAnsi="宋体" w:cs="Helvetica" w:hint="eastAsia"/>
          <w:b/>
          <w:color w:val="000000"/>
          <w:kern w:val="0"/>
          <w:szCs w:val="21"/>
        </w:rPr>
        <w:t>、移动电话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既是无线电发射台</w:t>
      </w:r>
      <w:r w:rsidRPr="00352776">
        <w:rPr>
          <w:rFonts w:ascii="宋体" w:hAnsi="宋体" w:cs="Helvetica"/>
          <w:b/>
          <w:color w:val="000000"/>
          <w:kern w:val="0"/>
          <w:szCs w:val="21"/>
        </w:rPr>
        <w:t>,</w:t>
      </w:r>
      <w:r w:rsidRPr="00352776">
        <w:rPr>
          <w:rFonts w:ascii="宋体" w:hAnsi="宋体" w:cs="Helvetica" w:hint="eastAsia"/>
          <w:b/>
          <w:color w:val="000000"/>
          <w:kern w:val="0"/>
          <w:szCs w:val="21"/>
        </w:rPr>
        <w:t>也是无线电接收台</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①工作方式</w:t>
      </w:r>
      <w:r w:rsidRPr="00352776">
        <w:rPr>
          <w:rFonts w:ascii="宋体" w:hAnsi="宋体" w:cs="Helvetica"/>
          <w:b/>
          <w:color w:val="000000"/>
          <w:kern w:val="0"/>
          <w:szCs w:val="21"/>
        </w:rPr>
        <w:t> </w:t>
      </w:r>
      <w:r w:rsidRPr="00352776">
        <w:rPr>
          <w:rFonts w:ascii="宋体" w:hAnsi="宋体" w:cs="Helvetica"/>
          <w:b/>
          <w:color w:val="000000"/>
          <w:kern w:val="0"/>
          <w:szCs w:val="21"/>
        </w:rPr>
        <w:t>:</w:t>
      </w:r>
      <w:r w:rsidRPr="00352776">
        <w:rPr>
          <w:rFonts w:ascii="宋体" w:hAnsi="宋体" w:cs="Helvetica" w:hint="eastAsia"/>
          <w:b/>
          <w:color w:val="000000"/>
          <w:kern w:val="0"/>
          <w:szCs w:val="21"/>
        </w:rPr>
        <w:t>它将用户的声音转化为高频电信号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并发射出去</w:t>
      </w:r>
      <w:r w:rsidRPr="00352776">
        <w:rPr>
          <w:rFonts w:ascii="宋体" w:hAnsi="宋体" w:cs="Helvetica"/>
          <w:b/>
          <w:color w:val="000000"/>
          <w:kern w:val="0"/>
          <w:szCs w:val="21"/>
        </w:rPr>
        <w:t>,</w:t>
      </w:r>
      <w:r w:rsidRPr="00352776">
        <w:rPr>
          <w:rFonts w:ascii="宋体" w:hAnsi="宋体" w:cs="Helvetica" w:hint="eastAsia"/>
          <w:b/>
          <w:color w:val="000000"/>
          <w:kern w:val="0"/>
          <w:szCs w:val="21"/>
        </w:rPr>
        <w:t>同时它又能在空中捕捉到电磁波</w:t>
      </w:r>
      <w:r w:rsidRPr="00352776">
        <w:rPr>
          <w:rFonts w:ascii="宋体" w:hAnsi="宋体" w:cs="Helvetica"/>
          <w:b/>
          <w:color w:val="000000"/>
          <w:kern w:val="0"/>
          <w:szCs w:val="21"/>
        </w:rPr>
        <w:t>,</w:t>
      </w:r>
      <w:r w:rsidRPr="00352776">
        <w:rPr>
          <w:rFonts w:ascii="宋体" w:hAnsi="宋体" w:cs="Helvetica" w:hint="eastAsia"/>
          <w:b/>
          <w:color w:val="000000"/>
          <w:kern w:val="0"/>
          <w:szCs w:val="21"/>
        </w:rPr>
        <w:t>使用户接收到对方送来的信息。</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②基地台</w:t>
      </w:r>
      <w:r w:rsidRPr="00352776">
        <w:rPr>
          <w:rFonts w:ascii="宋体" w:hAnsi="宋体" w:cs="Helvetica"/>
          <w:b/>
          <w:color w:val="000000"/>
          <w:kern w:val="0"/>
          <w:szCs w:val="21"/>
        </w:rPr>
        <w:t>:</w:t>
      </w:r>
      <w:r w:rsidRPr="00352776">
        <w:rPr>
          <w:rFonts w:ascii="宋体" w:hAnsi="宋体" w:cs="Helvetica" w:hint="eastAsia"/>
          <w:b/>
          <w:color w:val="000000"/>
          <w:kern w:val="0"/>
          <w:szCs w:val="21"/>
        </w:rPr>
        <w:t>手持移动电话很小</w:t>
      </w:r>
      <w:r w:rsidRPr="00352776">
        <w:rPr>
          <w:rFonts w:ascii="宋体" w:hAnsi="宋体" w:cs="Helvetica"/>
          <w:b/>
          <w:color w:val="000000"/>
          <w:kern w:val="0"/>
          <w:szCs w:val="21"/>
        </w:rPr>
        <w:t>,</w:t>
      </w:r>
      <w:r w:rsidRPr="00352776">
        <w:rPr>
          <w:rFonts w:ascii="宋体" w:hAnsi="宋体" w:cs="Helvetica" w:hint="eastAsia"/>
          <w:b/>
          <w:color w:val="000000"/>
          <w:kern w:val="0"/>
          <w:szCs w:val="21"/>
        </w:rPr>
        <w:t>发射功率不大</w:t>
      </w:r>
      <w:r w:rsidRPr="00352776">
        <w:rPr>
          <w:rFonts w:ascii="宋体" w:hAnsi="宋体" w:cs="Helvetica"/>
          <w:b/>
          <w:color w:val="000000"/>
          <w:kern w:val="0"/>
          <w:szCs w:val="21"/>
        </w:rPr>
        <w:t>,</w:t>
      </w:r>
      <w:r w:rsidRPr="00352776">
        <w:rPr>
          <w:rFonts w:ascii="宋体" w:hAnsi="宋体" w:cs="Helvetica" w:hint="eastAsia"/>
          <w:b/>
          <w:color w:val="000000"/>
          <w:kern w:val="0"/>
          <w:szCs w:val="21"/>
        </w:rPr>
        <w:t>它的天线也很简单</w:t>
      </w:r>
      <w:r w:rsidRPr="00352776">
        <w:rPr>
          <w:rFonts w:ascii="宋体" w:hAnsi="宋体" w:cs="Helvetica"/>
          <w:b/>
          <w:color w:val="000000"/>
          <w:kern w:val="0"/>
          <w:szCs w:val="21"/>
        </w:rPr>
        <w:t>,</w:t>
      </w:r>
      <w:r w:rsidRPr="00352776">
        <w:rPr>
          <w:rFonts w:ascii="宋体" w:hAnsi="宋体" w:cs="Helvetica" w:hint="eastAsia"/>
          <w:b/>
          <w:color w:val="000000"/>
          <w:kern w:val="0"/>
          <w:szCs w:val="21"/>
        </w:rPr>
        <w:t>灵敏度不高。因此</w:t>
      </w:r>
      <w:r w:rsidRPr="00352776">
        <w:rPr>
          <w:rFonts w:ascii="宋体" w:hAnsi="宋体" w:cs="Helvetica"/>
          <w:b/>
          <w:color w:val="000000"/>
          <w:kern w:val="0"/>
          <w:szCs w:val="21"/>
        </w:rPr>
        <w:t>,</w:t>
      </w:r>
      <w:r w:rsidRPr="00352776">
        <w:rPr>
          <w:rFonts w:ascii="宋体" w:hAnsi="宋体" w:cs="Helvetica" w:hint="eastAsia"/>
          <w:b/>
          <w:color w:val="000000"/>
          <w:kern w:val="0"/>
          <w:szCs w:val="21"/>
        </w:rPr>
        <w:t>它跟其他用户的通话要靠较大的无线电台转接。这种固定的电台叫做基地台。</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③无绳电话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主机与手机上各有一个天线</w:t>
      </w:r>
      <w:r w:rsidRPr="00352776">
        <w:rPr>
          <w:rFonts w:ascii="宋体" w:hAnsi="宋体" w:cs="Helvetica"/>
          <w:b/>
          <w:color w:val="000000"/>
          <w:kern w:val="0"/>
          <w:szCs w:val="21"/>
        </w:rPr>
        <w:t>,</w:t>
      </w:r>
      <w:r w:rsidRPr="00352776">
        <w:rPr>
          <w:rFonts w:ascii="宋体" w:hAnsi="宋体" w:cs="Helvetica" w:hint="eastAsia"/>
          <w:b/>
          <w:color w:val="000000"/>
          <w:kern w:val="0"/>
          <w:szCs w:val="21"/>
        </w:rPr>
        <w:t>它们通过无线电波来沟通。工作区域大约在几十米到几百米的范围内。</w:t>
      </w:r>
      <w:r w:rsidRPr="00352776">
        <w:rPr>
          <w:rFonts w:ascii="宋体" w:hAnsi="宋体" w:cs="Helvetica"/>
          <w:b/>
          <w:color w:val="000000"/>
          <w:kern w:val="0"/>
          <w:szCs w:val="21"/>
        </w:rPr>
        <w:t>  </w:t>
      </w:r>
    </w:p>
    <w:p w:rsidR="007F4DE3" w:rsidRPr="00352776" w:rsidRDefault="007F4DE3" w:rsidP="007F4DE3">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④音频、视频、射频和频道</w:t>
      </w:r>
      <w:r w:rsidRPr="00352776">
        <w:rPr>
          <w:rFonts w:ascii="宋体" w:hAnsi="宋体" w:cs="Helvetica"/>
          <w:b/>
          <w:color w:val="000000"/>
          <w:kern w:val="0"/>
          <w:szCs w:val="21"/>
        </w:rPr>
        <w:t>:</w:t>
      </w:r>
      <w:r w:rsidRPr="00352776">
        <w:rPr>
          <w:rFonts w:ascii="宋体" w:hAnsi="宋体" w:cs="Helvetica" w:hint="eastAsia"/>
          <w:b/>
          <w:color w:val="000000"/>
          <w:kern w:val="0"/>
          <w:szCs w:val="21"/>
        </w:rPr>
        <w:t>见课本</w:t>
      </w:r>
      <w:r w:rsidRPr="00352776">
        <w:rPr>
          <w:rFonts w:ascii="宋体" w:hAnsi="宋体" w:cs="Helvetica"/>
          <w:b/>
          <w:color w:val="000000"/>
          <w:kern w:val="0"/>
          <w:szCs w:val="21"/>
        </w:rPr>
        <w:t>p98~99</w:t>
      </w:r>
      <w:r w:rsidRPr="00352776">
        <w:rPr>
          <w:rFonts w:ascii="宋体" w:hAnsi="宋体" w:cs="Helvetica" w:hint="eastAsia"/>
          <w:b/>
          <w:color w:val="000000"/>
          <w:kern w:val="0"/>
          <w:szCs w:val="21"/>
        </w:rPr>
        <w:t>科学世界</w:t>
      </w:r>
      <w:r w:rsidRPr="00352776">
        <w:rPr>
          <w:rFonts w:ascii="宋体" w:hAnsi="宋体" w:cs="Helvetica"/>
          <w:b/>
          <w:color w:val="000000"/>
          <w:kern w:val="0"/>
          <w:szCs w:val="21"/>
        </w:rPr>
        <w:t>  </w:t>
      </w:r>
    </w:p>
    <w:p w:rsidR="007F4DE3" w:rsidRPr="00352776" w:rsidRDefault="007F4DE3" w:rsidP="007F4DE3">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四、越来越宽的信息之路</w:t>
      </w:r>
      <w:r w:rsidRPr="00352776">
        <w:rPr>
          <w:rFonts w:ascii="宋体" w:hAnsi="宋体" w:cs="Helvetica"/>
          <w:b/>
          <w:color w:val="000000"/>
          <w:kern w:val="0"/>
          <w:szCs w:val="21"/>
        </w:rPr>
        <w:t>  </w:t>
      </w:r>
    </w:p>
    <w:p w:rsidR="007F4DE3" w:rsidRPr="00352776" w:rsidRDefault="007F4DE3" w:rsidP="007F4DE3">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1</w:t>
      </w:r>
      <w:r w:rsidRPr="00352776">
        <w:rPr>
          <w:rFonts w:ascii="宋体" w:hAnsi="宋体" w:cs="Helvetica" w:hint="eastAsia"/>
          <w:b/>
          <w:color w:val="000000"/>
          <w:kern w:val="0"/>
          <w:szCs w:val="21"/>
        </w:rPr>
        <w:t>、微波通信</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波长</w:t>
      </w:r>
      <w:r w:rsidRPr="00352776">
        <w:rPr>
          <w:rFonts w:ascii="宋体" w:hAnsi="宋体" w:cs="Helvetica"/>
          <w:b/>
          <w:color w:val="000000"/>
          <w:kern w:val="0"/>
          <w:szCs w:val="21"/>
        </w:rPr>
        <w:t>10m~1mm,</w:t>
      </w:r>
      <w:r w:rsidRPr="00352776">
        <w:rPr>
          <w:rFonts w:ascii="宋体" w:hAnsi="宋体" w:cs="Helvetica" w:hint="eastAsia"/>
          <w:b/>
          <w:color w:val="000000"/>
          <w:kern w:val="0"/>
          <w:szCs w:val="21"/>
        </w:rPr>
        <w:t>频率</w:t>
      </w:r>
      <w:r w:rsidRPr="00352776">
        <w:rPr>
          <w:rFonts w:ascii="宋体" w:hAnsi="宋体" w:cs="Helvetica"/>
          <w:b/>
          <w:color w:val="000000"/>
          <w:kern w:val="0"/>
          <w:szCs w:val="21"/>
        </w:rPr>
        <w:t>30mhz—3×105mhz</w:t>
      </w:r>
      <w:r w:rsidRPr="00352776">
        <w:rPr>
          <w:rFonts w:ascii="宋体" w:hAnsi="宋体" w:cs="Helvetica" w:hint="eastAsia"/>
          <w:b/>
          <w:color w:val="000000"/>
          <w:kern w:val="0"/>
          <w:szCs w:val="21"/>
        </w:rPr>
        <w:t>。它比无线电波</w:t>
      </w:r>
      <w:r w:rsidRPr="00352776">
        <w:rPr>
          <w:rFonts w:ascii="宋体" w:hAnsi="宋体" w:cs="Helvetica"/>
          <w:b/>
          <w:color w:val="000000"/>
          <w:kern w:val="0"/>
          <w:szCs w:val="21"/>
        </w:rPr>
        <w:t>(</w:t>
      </w:r>
      <w:r w:rsidRPr="00352776">
        <w:rPr>
          <w:rFonts w:ascii="宋体" w:hAnsi="宋体" w:cs="Helvetica" w:hint="eastAsia"/>
          <w:b/>
          <w:color w:val="000000"/>
          <w:kern w:val="0"/>
          <w:szCs w:val="21"/>
        </w:rPr>
        <w:t>中波和短波</w:t>
      </w:r>
      <w:r w:rsidRPr="00352776">
        <w:rPr>
          <w:rFonts w:ascii="宋体" w:hAnsi="宋体" w:cs="Helvetica"/>
          <w:b/>
          <w:color w:val="000000"/>
          <w:kern w:val="0"/>
          <w:szCs w:val="21"/>
        </w:rPr>
        <w:t>)</w:t>
      </w:r>
      <w:r w:rsidRPr="00352776">
        <w:rPr>
          <w:rFonts w:ascii="宋体" w:hAnsi="宋体" w:cs="Helvetica" w:hint="eastAsia"/>
          <w:b/>
          <w:color w:val="000000"/>
          <w:kern w:val="0"/>
          <w:szCs w:val="21"/>
        </w:rPr>
        <w:t>的频率更</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hint="eastAsia"/>
          <w:b/>
          <w:szCs w:val="21"/>
        </w:rPr>
        <w:t>高</w:t>
      </w:r>
      <w:r w:rsidRPr="00352776">
        <w:rPr>
          <w:rFonts w:ascii="宋体" w:hAnsi="宋体" w:cs="宋体"/>
          <w:b/>
          <w:szCs w:val="21"/>
        </w:rPr>
        <w:t>,</w:t>
      </w:r>
      <w:r w:rsidRPr="00352776">
        <w:rPr>
          <w:rFonts w:ascii="宋体" w:hAnsi="宋体" w:cs="宋体" w:hint="eastAsia"/>
          <w:b/>
          <w:szCs w:val="21"/>
        </w:rPr>
        <w:t>可以传递更多的信息。微波大致沿直线传播</w:t>
      </w:r>
      <w:r w:rsidRPr="00352776">
        <w:rPr>
          <w:rFonts w:ascii="宋体" w:hAnsi="宋体" w:cs="宋体"/>
          <w:b/>
          <w:szCs w:val="21"/>
        </w:rPr>
        <w:t>,</w:t>
      </w:r>
      <w:r w:rsidRPr="00352776">
        <w:rPr>
          <w:rFonts w:ascii="宋体" w:hAnsi="宋体" w:cs="宋体" w:hint="eastAsia"/>
          <w:b/>
          <w:szCs w:val="21"/>
        </w:rPr>
        <w:t>不能沿地球表面折射。因此每隔</w:t>
      </w:r>
      <w:r w:rsidRPr="00352776">
        <w:rPr>
          <w:rFonts w:ascii="宋体" w:hAnsi="宋体" w:cs="宋体"/>
          <w:b/>
          <w:szCs w:val="21"/>
        </w:rPr>
        <w:t>50km</w:t>
      </w:r>
      <w:r w:rsidRPr="00352776">
        <w:rPr>
          <w:rFonts w:ascii="宋体" w:hAnsi="宋体" w:cs="宋体" w:hint="eastAsia"/>
          <w:b/>
          <w:szCs w:val="21"/>
        </w:rPr>
        <w:t>左右要建一个微波中继站</w:t>
      </w:r>
      <w:r w:rsidRPr="00352776">
        <w:rPr>
          <w:rFonts w:ascii="宋体" w:hAnsi="宋体" w:cs="宋体"/>
          <w:b/>
          <w:szCs w:val="21"/>
        </w:rPr>
        <w:t>,</w:t>
      </w:r>
      <w:r w:rsidRPr="00352776">
        <w:rPr>
          <w:rFonts w:ascii="宋体" w:hAnsi="宋体" w:cs="宋体" w:hint="eastAsia"/>
          <w:b/>
          <w:szCs w:val="21"/>
        </w:rPr>
        <w:t>把上一站传来的信号处理后</w:t>
      </w:r>
      <w:r w:rsidRPr="00352776">
        <w:rPr>
          <w:rFonts w:ascii="宋体" w:hAnsi="宋体" w:cs="宋体"/>
          <w:b/>
          <w:szCs w:val="21"/>
        </w:rPr>
        <w:t>,</w:t>
      </w:r>
      <w:r w:rsidRPr="00352776">
        <w:rPr>
          <w:rFonts w:ascii="宋体" w:hAnsi="宋体" w:cs="宋体" w:hint="eastAsia"/>
          <w:b/>
          <w:szCs w:val="21"/>
        </w:rPr>
        <w:t>再发射到下一站去</w:t>
      </w:r>
      <w:r w:rsidRPr="00352776">
        <w:rPr>
          <w:rFonts w:ascii="宋体" w:hAnsi="宋体" w:cs="宋体"/>
          <w:b/>
          <w:szCs w:val="21"/>
        </w:rPr>
        <w:t>,</w:t>
      </w:r>
      <w:r w:rsidRPr="00352776">
        <w:rPr>
          <w:rFonts w:ascii="宋体" w:hAnsi="宋体" w:cs="宋体" w:hint="eastAsia"/>
          <w:b/>
          <w:szCs w:val="21"/>
        </w:rPr>
        <w:t>一站一站地传下去</w:t>
      </w:r>
      <w:r w:rsidRPr="00352776">
        <w:rPr>
          <w:rFonts w:ascii="宋体" w:hAnsi="宋体" w:cs="宋体"/>
          <w:b/>
          <w:szCs w:val="21"/>
        </w:rPr>
        <w:t>,</w:t>
      </w:r>
      <w:r w:rsidRPr="00352776">
        <w:rPr>
          <w:rFonts w:ascii="宋体" w:hAnsi="宋体" w:cs="宋体" w:hint="eastAsia"/>
          <w:b/>
          <w:szCs w:val="21"/>
        </w:rPr>
        <w:t>将信息传向远方。</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2</w:t>
      </w:r>
      <w:r w:rsidRPr="00352776">
        <w:rPr>
          <w:rFonts w:ascii="宋体" w:hAnsi="宋体" w:cs="宋体" w:hint="eastAsia"/>
          <w:b/>
          <w:szCs w:val="21"/>
        </w:rPr>
        <w:t>、卫星通信</w:t>
      </w:r>
      <w:r w:rsidRPr="00352776">
        <w:rPr>
          <w:rFonts w:ascii="宋体" w:hAnsi="宋体" w:cs="宋体"/>
          <w:b/>
          <w:szCs w:val="21"/>
        </w:rPr>
        <w:t>:</w:t>
      </w:r>
      <w:r w:rsidRPr="00352776">
        <w:rPr>
          <w:rFonts w:ascii="宋体" w:hAnsi="宋体" w:cs="宋体" w:hint="eastAsia"/>
          <w:b/>
          <w:szCs w:val="21"/>
        </w:rPr>
        <w:t>借助地球同步卫星来弥补微波在地面传播的不足</w:t>
      </w:r>
      <w:r w:rsidRPr="00352776">
        <w:rPr>
          <w:rFonts w:ascii="宋体" w:hAnsi="宋体" w:cs="宋体"/>
          <w:b/>
          <w:szCs w:val="21"/>
        </w:rPr>
        <w:t>,</w:t>
      </w:r>
      <w:r w:rsidRPr="00352776">
        <w:rPr>
          <w:rFonts w:ascii="宋体" w:hAnsi="宋体" w:cs="宋体" w:hint="eastAsia"/>
          <w:b/>
          <w:szCs w:val="21"/>
        </w:rPr>
        <w:t>用通信卫星作微波通信的中继站</w:t>
      </w:r>
      <w:r w:rsidRPr="00352776">
        <w:rPr>
          <w:rFonts w:ascii="宋体" w:hAnsi="宋体" w:cs="宋体"/>
          <w:b/>
          <w:szCs w:val="21"/>
        </w:rPr>
        <w:t>,</w:t>
      </w:r>
      <w:r w:rsidRPr="00352776">
        <w:rPr>
          <w:rFonts w:ascii="宋体" w:hAnsi="宋体" w:cs="宋体" w:hint="eastAsia"/>
          <w:b/>
          <w:szCs w:val="21"/>
        </w:rPr>
        <w:t>可以使它转发的微波天线电信号跨越大陆和海洋达到地球上的很大范围。现在我们看到的很多电视节目都是通过卫星传送的。在地球周围均匀地配置三颗同步通信卫星</w:t>
      </w:r>
      <w:r w:rsidRPr="00352776">
        <w:rPr>
          <w:rFonts w:ascii="宋体" w:hAnsi="宋体" w:cs="宋体"/>
          <w:b/>
          <w:szCs w:val="21"/>
        </w:rPr>
        <w:t>,</w:t>
      </w:r>
      <w:r w:rsidRPr="00352776">
        <w:rPr>
          <w:rFonts w:ascii="宋体" w:hAnsi="宋体" w:cs="宋体" w:hint="eastAsia"/>
          <w:b/>
          <w:szCs w:val="21"/>
        </w:rPr>
        <w:t>就覆装盖了几乎全部地球表面</w:t>
      </w:r>
      <w:r w:rsidRPr="00352776">
        <w:rPr>
          <w:rFonts w:ascii="宋体" w:hAnsi="宋体" w:cs="宋体"/>
          <w:b/>
          <w:szCs w:val="21"/>
        </w:rPr>
        <w:t>,</w:t>
      </w:r>
      <w:r w:rsidRPr="00352776">
        <w:rPr>
          <w:rFonts w:ascii="宋体" w:hAnsi="宋体" w:cs="宋体" w:hint="eastAsia"/>
          <w:b/>
          <w:szCs w:val="21"/>
        </w:rPr>
        <w:t>可以实现全球通信。</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3</w:t>
      </w:r>
      <w:r w:rsidRPr="00352776">
        <w:rPr>
          <w:rFonts w:ascii="宋体" w:hAnsi="宋体" w:cs="宋体" w:hint="eastAsia"/>
          <w:b/>
          <w:szCs w:val="21"/>
        </w:rPr>
        <w:t>、光纤通信</w:t>
      </w:r>
      <w:r w:rsidRPr="00352776">
        <w:rPr>
          <w:rFonts w:ascii="宋体" w:hAnsi="宋体" w:cs="宋体"/>
          <w:b/>
          <w:szCs w:val="21"/>
        </w:rPr>
        <w:t>:</w:t>
      </w:r>
      <w:r w:rsidRPr="00352776">
        <w:rPr>
          <w:rFonts w:ascii="宋体" w:hAnsi="宋体" w:cs="宋体" w:hint="eastAsia"/>
          <w:b/>
          <w:szCs w:val="21"/>
        </w:rPr>
        <w:t>激光频率单一、方向高度集中。光导纤维光不但能够沿直线传播</w:t>
      </w:r>
      <w:r w:rsidRPr="00352776">
        <w:rPr>
          <w:rFonts w:ascii="宋体" w:hAnsi="宋体" w:cs="宋体"/>
          <w:b/>
          <w:szCs w:val="21"/>
        </w:rPr>
        <w:t>,</w:t>
      </w:r>
      <w:r w:rsidRPr="00352776">
        <w:rPr>
          <w:rFonts w:ascii="宋体" w:hAnsi="宋体" w:cs="宋体" w:hint="eastAsia"/>
          <w:b/>
          <w:szCs w:val="21"/>
        </w:rPr>
        <w:t>也可以沿着弯曲的水流传播</w:t>
      </w:r>
      <w:r w:rsidRPr="00352776">
        <w:rPr>
          <w:rFonts w:ascii="宋体" w:hAnsi="宋体" w:cs="宋体"/>
          <w:b/>
          <w:szCs w:val="21"/>
        </w:rPr>
        <w:t>,</w:t>
      </w:r>
      <w:r w:rsidRPr="00352776">
        <w:rPr>
          <w:rFonts w:ascii="宋体" w:hAnsi="宋体" w:cs="宋体" w:hint="eastAsia"/>
          <w:b/>
          <w:szCs w:val="21"/>
        </w:rPr>
        <w:t>还可以沿着玻璃丝进行传播</w:t>
      </w:r>
      <w:r w:rsidRPr="00352776">
        <w:rPr>
          <w:rFonts w:ascii="宋体" w:hAnsi="宋体" w:cs="宋体"/>
          <w:b/>
          <w:szCs w:val="21"/>
        </w:rPr>
        <w:t>,</w:t>
      </w:r>
      <w:r w:rsidRPr="00352776">
        <w:rPr>
          <w:rFonts w:ascii="宋体" w:hAnsi="宋体" w:cs="宋体" w:hint="eastAsia"/>
          <w:b/>
          <w:szCs w:val="21"/>
        </w:rPr>
        <w:t>激光用于实际的通信就是使激光在特殊管道—光导纤维中传播。光纤通信通信容量极大</w:t>
      </w:r>
      <w:r w:rsidRPr="00352776">
        <w:rPr>
          <w:rFonts w:ascii="宋体" w:hAnsi="宋体" w:cs="宋体"/>
          <w:b/>
          <w:szCs w:val="21"/>
        </w:rPr>
        <w:t>,</w:t>
      </w:r>
      <w:r w:rsidRPr="00352776">
        <w:rPr>
          <w:rFonts w:ascii="宋体" w:hAnsi="宋体" w:cs="宋体" w:hint="eastAsia"/>
          <w:b/>
          <w:szCs w:val="21"/>
        </w:rPr>
        <w:t>不怕雷击</w:t>
      </w:r>
      <w:r w:rsidRPr="00352776">
        <w:rPr>
          <w:rFonts w:ascii="宋体" w:hAnsi="宋体" w:cs="宋体"/>
          <w:b/>
          <w:szCs w:val="21"/>
        </w:rPr>
        <w:t>,</w:t>
      </w:r>
      <w:r w:rsidRPr="00352776">
        <w:rPr>
          <w:rFonts w:ascii="宋体" w:hAnsi="宋体" w:cs="宋体" w:hint="eastAsia"/>
          <w:b/>
          <w:szCs w:val="21"/>
        </w:rPr>
        <w:t>不受电磁干扰</w:t>
      </w:r>
      <w:r w:rsidRPr="00352776">
        <w:rPr>
          <w:rFonts w:ascii="宋体" w:hAnsi="宋体" w:cs="宋体"/>
          <w:b/>
          <w:szCs w:val="21"/>
        </w:rPr>
        <w:t>,</w:t>
      </w:r>
      <w:r w:rsidRPr="00352776">
        <w:rPr>
          <w:rFonts w:ascii="宋体" w:hAnsi="宋体" w:cs="宋体" w:hint="eastAsia"/>
          <w:b/>
          <w:szCs w:val="21"/>
        </w:rPr>
        <w:t>通信质量高</w:t>
      </w:r>
      <w:r w:rsidRPr="00352776">
        <w:rPr>
          <w:rFonts w:ascii="宋体" w:hAnsi="宋体" w:cs="宋体"/>
          <w:b/>
          <w:szCs w:val="21"/>
        </w:rPr>
        <w:t>,</w:t>
      </w:r>
      <w:r w:rsidRPr="00352776">
        <w:rPr>
          <w:rFonts w:ascii="宋体" w:hAnsi="宋体" w:cs="宋体" w:hint="eastAsia"/>
          <w:b/>
          <w:szCs w:val="21"/>
        </w:rPr>
        <w:t>保密性好。</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4</w:t>
      </w:r>
      <w:r w:rsidRPr="00352776">
        <w:rPr>
          <w:rFonts w:ascii="宋体" w:hAnsi="宋体" w:cs="宋体" w:hint="eastAsia"/>
          <w:b/>
          <w:szCs w:val="21"/>
        </w:rPr>
        <w:t>、网络通信</w:t>
      </w:r>
      <w:r w:rsidRPr="00352776">
        <w:rPr>
          <w:rFonts w:ascii="宋体" w:hAnsi="宋体" w:cs="宋体"/>
          <w:b/>
          <w:szCs w:val="21"/>
        </w:rPr>
        <w:t>:</w:t>
      </w:r>
      <w:r w:rsidRPr="00352776">
        <w:rPr>
          <w:rFonts w:ascii="宋体" w:hAnsi="宋体" w:cs="宋体" w:hint="eastAsia"/>
          <w:b/>
          <w:szCs w:val="21"/>
        </w:rPr>
        <w:t>把计算机联在一起</w:t>
      </w:r>
      <w:r w:rsidRPr="00352776">
        <w:rPr>
          <w:rFonts w:ascii="宋体" w:hAnsi="宋体" w:cs="宋体"/>
          <w:b/>
          <w:szCs w:val="21"/>
        </w:rPr>
        <w:t>,</w:t>
      </w:r>
      <w:r w:rsidRPr="00352776">
        <w:rPr>
          <w:rFonts w:ascii="宋体" w:hAnsi="宋体" w:cs="宋体" w:hint="eastAsia"/>
          <w:b/>
          <w:szCs w:val="21"/>
        </w:rPr>
        <w:t>可以进行网络通信。利用因特网可以收发电子邮件、查阅资料、看新闻、购物、视频点播、聊天</w:t>
      </w:r>
      <w:r w:rsidRPr="00352776">
        <w:rPr>
          <w:rFonts w:ascii="宋体" w:hAnsi="宋体" w:cs="宋体"/>
          <w:b/>
          <w:szCs w:val="21"/>
        </w:rPr>
        <w:t>,</w:t>
      </w:r>
      <w:r w:rsidRPr="00352776">
        <w:rPr>
          <w:rFonts w:ascii="宋体" w:hAnsi="宋体" w:cs="宋体" w:hint="eastAsia"/>
          <w:b/>
          <w:szCs w:val="21"/>
        </w:rPr>
        <w:t>还可以进行远程教育、远程医疗。</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最频繁的网络通信方式</w:t>
      </w:r>
      <w:r w:rsidRPr="00352776">
        <w:rPr>
          <w:rFonts w:ascii="宋体" w:hAnsi="宋体" w:cs="宋体"/>
          <w:b/>
          <w:szCs w:val="21"/>
        </w:rPr>
        <w:t>:</w:t>
      </w:r>
      <w:r w:rsidRPr="00352776">
        <w:rPr>
          <w:rFonts w:ascii="宋体" w:hAnsi="宋体" w:cs="宋体" w:hint="eastAsia"/>
          <w:b/>
          <w:szCs w:val="21"/>
        </w:rPr>
        <w:t>电子邮件</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最大的计算机网络</w:t>
      </w:r>
      <w:r w:rsidRPr="00352776">
        <w:rPr>
          <w:rFonts w:ascii="宋体" w:hAnsi="宋体" w:cs="宋体"/>
          <w:b/>
          <w:szCs w:val="21"/>
        </w:rPr>
        <w:t>:</w:t>
      </w:r>
      <w:r w:rsidRPr="00352776">
        <w:rPr>
          <w:rFonts w:ascii="宋体" w:hAnsi="宋体" w:cs="宋体" w:hint="eastAsia"/>
          <w:b/>
          <w:szCs w:val="21"/>
        </w:rPr>
        <w:t>因特网</w:t>
      </w:r>
      <w:r w:rsidRPr="00352776">
        <w:rPr>
          <w:rFonts w:ascii="宋体" w:hAnsi="宋体" w:cs="宋体"/>
          <w:b/>
          <w:szCs w:val="21"/>
        </w:rPr>
        <w:t>  </w:t>
      </w:r>
    </w:p>
    <w:p w:rsidR="007F4DE3" w:rsidRPr="00352776" w:rsidRDefault="007F4DE3" w:rsidP="007F4DE3">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服务器之间的信息主要靠导线、光缆、微波来传递。</w:t>
      </w:r>
    </w:p>
    <w:p w:rsidR="007F4DE3" w:rsidRPr="007F1EFA" w:rsidRDefault="007F4DE3" w:rsidP="007F4DE3">
      <w:pPr>
        <w:spacing w:after="0" w:line="360" w:lineRule="auto"/>
        <w:ind w:firstLineChars="200" w:firstLine="420"/>
        <w:rPr>
          <w:rFonts w:ascii="宋体" w:hAnsi="宋体" w:cs="宋体"/>
          <w:b/>
          <w:szCs w:val="21"/>
        </w:rPr>
      </w:pPr>
      <w:r w:rsidRPr="007F1EFA">
        <w:rPr>
          <w:rFonts w:ascii="宋体" w:hAnsi="宋体"/>
          <w:noProof/>
          <w:szCs w:val="21"/>
        </w:rPr>
        <w:lastRenderedPageBreak/>
        <w:drawing>
          <wp:inline distT="0" distB="0" distL="0" distR="0" wp14:anchorId="2B313F80" wp14:editId="1B5DED4A">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543169" name="图片 4" descr="母题揭秘图标2"/>
                    <pic:cNvPicPr>
                      <a:picLocks noChangeAspect="1" noChangeArrowheads="1"/>
                    </pic:cNvPicPr>
                  </pic:nvPicPr>
                  <pic:blipFill>
                    <a:blip r:embed="rId13"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7F4DE3" w:rsidRPr="00352776" w:rsidRDefault="007F4DE3" w:rsidP="007F4DE3">
      <w:pPr>
        <w:spacing w:after="0" w:line="360" w:lineRule="auto"/>
        <w:jc w:val="left"/>
        <w:textAlignment w:val="center"/>
        <w:rPr>
          <w:rFonts w:ascii="宋体" w:hAnsi="宋体" w:cs="宋体"/>
        </w:rPr>
      </w:pPr>
      <w:r w:rsidRPr="00352776">
        <w:rPr>
          <w:b/>
        </w:rPr>
        <w:t>9</w:t>
      </w:r>
      <w:r w:rsidRPr="00352776">
        <w:rPr>
          <w:b/>
        </w:rPr>
        <w:t>．（</w:t>
      </w:r>
      <w:r w:rsidRPr="00352776">
        <w:rPr>
          <w:b/>
        </w:rPr>
        <w:t>2018·</w:t>
      </w:r>
      <w:r w:rsidRPr="00352776">
        <w:rPr>
          <w:b/>
        </w:rPr>
        <w:t>江苏盐城市</w:t>
      </w:r>
      <w:r w:rsidRPr="00352776">
        <w:rPr>
          <w:b/>
        </w:rPr>
        <w:t>·</w:t>
      </w:r>
      <w:r w:rsidRPr="00352776">
        <w:rPr>
          <w:b/>
        </w:rPr>
        <w:t>中考真题）</w:t>
      </w:r>
      <w:r w:rsidRPr="00352776">
        <w:rPr>
          <w:rFonts w:ascii="宋体" w:hAnsi="宋体" w:cs="宋体"/>
          <w:b/>
        </w:rPr>
        <w:t>北斗卫星导航系统完成定位、导航和通信任务，传递信息利用的是</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微波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超声波</w:t>
      </w:r>
      <w:r w:rsidRPr="00352776">
        <w:rPr>
          <w:b/>
        </w:rPr>
        <w:tab/>
        <w:t>D</w:t>
      </w:r>
      <w:r w:rsidRPr="00352776">
        <w:rPr>
          <w:b/>
        </w:rPr>
        <w:t>．</w:t>
      </w:r>
      <w:r w:rsidRPr="00352776">
        <w:rPr>
          <w:rFonts w:ascii="宋体" w:hAnsi="宋体" w:cs="宋体"/>
          <w:b/>
        </w:rPr>
        <w:t>红外线</w:t>
      </w:r>
    </w:p>
    <w:p w:rsidR="007F4DE3" w:rsidRPr="00453D6C" w:rsidRDefault="007F4DE3" w:rsidP="007F4DE3">
      <w:pPr>
        <w:spacing w:after="0" w:line="360" w:lineRule="auto"/>
        <w:jc w:val="left"/>
        <w:textAlignment w:val="center"/>
        <w:rPr>
          <w:color w:val="FF0000"/>
        </w:rPr>
      </w:pPr>
      <w:r w:rsidRPr="00453D6C">
        <w:rPr>
          <w:b/>
          <w:color w:val="FF0000"/>
        </w:rPr>
        <w:t>【答案】</w:t>
      </w:r>
      <w:r w:rsidRPr="00453D6C">
        <w:rPr>
          <w:color w:val="FF0000"/>
        </w:rPr>
        <w:t>A</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卫星传递信息利用的是电磁波，微波是电磁波的一种，故</w:t>
      </w:r>
      <w:r w:rsidRPr="00453D6C">
        <w:rPr>
          <w:rFonts w:eastAsia="Times New Roman"/>
          <w:color w:val="FF0000"/>
        </w:rPr>
        <w:t>A</w:t>
      </w:r>
      <w:r w:rsidRPr="00453D6C">
        <w:rPr>
          <w:rFonts w:ascii="宋体" w:hAnsi="宋体" w:cs="宋体"/>
          <w:color w:val="FF0000"/>
        </w:rPr>
        <w:t>正确；北斗卫星在宇宙中，在真空条件下，声音不能在真空中传播</w:t>
      </w:r>
      <w:r w:rsidRPr="00453D6C">
        <w:rPr>
          <w:rFonts w:ascii="宋体" w:hAnsi="宋体" w:cs="宋体" w:hint="eastAsia"/>
          <w:color w:val="FF0000"/>
        </w:rPr>
        <w:t>，</w:t>
      </w:r>
      <w:r w:rsidRPr="00453D6C">
        <w:rPr>
          <w:rFonts w:ascii="宋体" w:hAnsi="宋体" w:cs="宋体"/>
          <w:color w:val="FF0000"/>
        </w:rPr>
        <w:t>次声波是声，故</w:t>
      </w:r>
      <w:r w:rsidRPr="00453D6C">
        <w:rPr>
          <w:rFonts w:eastAsia="Times New Roman"/>
          <w:color w:val="FF0000"/>
        </w:rPr>
        <w:t>B</w:t>
      </w:r>
      <w:r w:rsidRPr="00453D6C">
        <w:rPr>
          <w:rFonts w:ascii="宋体" w:hAnsi="宋体" w:cs="宋体"/>
          <w:color w:val="FF0000"/>
        </w:rPr>
        <w:t>错误；超声波是声，不能在真空中传播，故</w:t>
      </w:r>
      <w:r w:rsidRPr="00453D6C">
        <w:rPr>
          <w:rFonts w:eastAsia="Times New Roman"/>
          <w:color w:val="FF0000"/>
        </w:rPr>
        <w:t>C</w:t>
      </w:r>
      <w:r w:rsidRPr="00453D6C">
        <w:rPr>
          <w:rFonts w:ascii="宋体" w:hAnsi="宋体" w:cs="宋体"/>
          <w:color w:val="FF0000"/>
        </w:rPr>
        <w:t>错误；红外线的应用主要是红外线夜视仪，还有电视机遥控器，不包括北斗卫星导航系统完成定位、导航和通信任务，故D错误．</w:t>
      </w:r>
    </w:p>
    <w:p w:rsidR="007F4DE3" w:rsidRPr="00352776" w:rsidRDefault="007F4DE3" w:rsidP="007F4DE3">
      <w:pPr>
        <w:spacing w:after="0" w:line="360" w:lineRule="auto"/>
        <w:ind w:right="210"/>
        <w:jc w:val="left"/>
        <w:textAlignment w:val="center"/>
        <w:rPr>
          <w:rFonts w:ascii="宋体" w:hAnsi="宋体" w:cs="宋体"/>
        </w:rPr>
      </w:pPr>
      <w:r w:rsidRPr="00352776">
        <w:rPr>
          <w:b/>
        </w:rPr>
        <w:t>10</w:t>
      </w:r>
      <w:r w:rsidRPr="00352776">
        <w:rPr>
          <w:b/>
        </w:rPr>
        <w:t>．（</w:t>
      </w:r>
      <w:r w:rsidRPr="00352776">
        <w:rPr>
          <w:b/>
        </w:rPr>
        <w:t>2018·</w:t>
      </w:r>
      <w:r w:rsidRPr="00352776">
        <w:rPr>
          <w:b/>
        </w:rPr>
        <w:t>江苏宿迁市</w:t>
      </w:r>
      <w:r w:rsidRPr="00352776">
        <w:rPr>
          <w:b/>
        </w:rPr>
        <w:t>·</w:t>
      </w:r>
      <w:r w:rsidRPr="00352776">
        <w:rPr>
          <w:b/>
        </w:rPr>
        <w:t>中考真题）</w:t>
      </w:r>
      <w:r w:rsidRPr="00352776">
        <w:rPr>
          <w:rFonts w:ascii="宋体" w:hAnsi="宋体" w:cs="宋体"/>
          <w:b/>
        </w:rPr>
        <w:t>下列关于声波和电磁波的说法中正确的是</w:t>
      </w:r>
    </w:p>
    <w:p w:rsidR="007F4DE3" w:rsidRPr="00352776" w:rsidRDefault="007F4DE3" w:rsidP="007F4DE3">
      <w:pPr>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音调的高低与声源的振幅有关</w:t>
      </w:r>
    </w:p>
    <w:p w:rsidR="007F4DE3" w:rsidRPr="00352776" w:rsidRDefault="007F4DE3" w:rsidP="007F4DE3">
      <w:pPr>
        <w:spacing w:after="0" w:line="360" w:lineRule="auto"/>
        <w:jc w:val="left"/>
        <w:textAlignment w:val="center"/>
        <w:rPr>
          <w:rFonts w:eastAsia="Times New Roman"/>
        </w:rPr>
      </w:pPr>
      <w:r w:rsidRPr="00352776">
        <w:rPr>
          <w:b/>
        </w:rPr>
        <w:t>B</w:t>
      </w:r>
      <w:r w:rsidRPr="00352776">
        <w:rPr>
          <w:b/>
        </w:rPr>
        <w:t>．</w:t>
      </w:r>
      <w:r w:rsidRPr="00352776">
        <w:rPr>
          <w:rFonts w:ascii="宋体" w:hAnsi="宋体" w:cs="宋体"/>
          <w:b/>
        </w:rPr>
        <w:t>声音在真空中传播的速度为</w:t>
      </w:r>
      <w:r w:rsidRPr="00352776">
        <w:rPr>
          <w:rFonts w:eastAsia="Times New Roman"/>
          <w:b/>
        </w:rPr>
        <w:t>340m/s</w:t>
      </w:r>
    </w:p>
    <w:p w:rsidR="007F4DE3" w:rsidRPr="00352776" w:rsidRDefault="007F4DE3" w:rsidP="007F4DE3">
      <w:pPr>
        <w:spacing w:after="0" w:line="360" w:lineRule="auto"/>
        <w:jc w:val="left"/>
        <w:textAlignment w:val="center"/>
        <w:rPr>
          <w:rFonts w:eastAsia="Times New Roman"/>
        </w:rPr>
      </w:pPr>
      <w:r w:rsidRPr="00352776">
        <w:rPr>
          <w:b/>
        </w:rPr>
        <w:t>C</w:t>
      </w:r>
      <w:r w:rsidRPr="00352776">
        <w:rPr>
          <w:b/>
        </w:rPr>
        <w:t>．</w:t>
      </w:r>
      <w:r w:rsidRPr="00352776">
        <w:rPr>
          <w:rFonts w:ascii="宋体" w:hAnsi="宋体" w:cs="宋体"/>
          <w:b/>
        </w:rPr>
        <w:t>电磁波在任何介质中传播的速度都为</w:t>
      </w:r>
      <w:r w:rsidRPr="00352776">
        <w:rPr>
          <w:rFonts w:eastAsia="Times New Roman"/>
          <w:b/>
        </w:rPr>
        <w:t>3.0×10</w:t>
      </w:r>
      <w:r w:rsidRPr="00352776">
        <w:rPr>
          <w:rFonts w:eastAsia="Times New Roman"/>
          <w:b/>
          <w:vertAlign w:val="superscript"/>
        </w:rPr>
        <w:t>8</w:t>
      </w:r>
      <w:r w:rsidRPr="00352776">
        <w:rPr>
          <w:rFonts w:eastAsia="Times New Roman"/>
          <w:b/>
        </w:rPr>
        <w:t>m/s</w:t>
      </w:r>
    </w:p>
    <w:p w:rsidR="007F4DE3" w:rsidRPr="00352776" w:rsidRDefault="007F4DE3" w:rsidP="007F4DE3">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密闭的金属容器对电磁波有屏蔽作用</w:t>
      </w:r>
    </w:p>
    <w:p w:rsidR="007F4DE3" w:rsidRPr="00453D6C" w:rsidRDefault="007F4DE3" w:rsidP="007F4DE3">
      <w:pPr>
        <w:spacing w:after="0" w:line="360" w:lineRule="auto"/>
        <w:jc w:val="left"/>
        <w:textAlignment w:val="center"/>
        <w:rPr>
          <w:color w:val="FF0000"/>
        </w:rPr>
      </w:pPr>
      <w:r w:rsidRPr="00453D6C">
        <w:rPr>
          <w:b/>
          <w:color w:val="FF0000"/>
        </w:rPr>
        <w:t>【答案】</w:t>
      </w:r>
      <w:r w:rsidRPr="00453D6C">
        <w:rPr>
          <w:color w:val="FF0000"/>
        </w:rPr>
        <w:t>D</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音调指声音的高低，由声源的振动频率决定，故</w:t>
      </w:r>
      <w:r w:rsidRPr="00453D6C">
        <w:rPr>
          <w:rFonts w:eastAsia="Times New Roman"/>
          <w:color w:val="FF0000"/>
        </w:rPr>
        <w:t>A</w:t>
      </w:r>
      <w:r w:rsidRPr="00453D6C">
        <w:rPr>
          <w:rFonts w:ascii="宋体" w:hAnsi="宋体" w:cs="宋体"/>
          <w:color w:val="FF0000"/>
        </w:rPr>
        <w:t>错误</w:t>
      </w:r>
      <w:r w:rsidRPr="00453D6C">
        <w:rPr>
          <w:rFonts w:ascii="宋体" w:hAnsi="宋体" w:cs="宋体" w:hint="eastAsia"/>
          <w:color w:val="FF0000"/>
        </w:rPr>
        <w:t>；</w:t>
      </w:r>
      <w:r w:rsidRPr="00453D6C">
        <w:rPr>
          <w:rFonts w:ascii="宋体" w:hAnsi="宋体" w:cs="宋体"/>
          <w:color w:val="FF0000"/>
        </w:rPr>
        <w:t>声音的传播需要介质，声音在不同介质中传播速度不同，但声音不能在真空中传播，故</w:t>
      </w:r>
      <w:r w:rsidRPr="00453D6C">
        <w:rPr>
          <w:rFonts w:eastAsia="Times New Roman"/>
          <w:color w:val="FF0000"/>
        </w:rPr>
        <w:t>B</w:t>
      </w:r>
      <w:r w:rsidRPr="00453D6C">
        <w:rPr>
          <w:rFonts w:ascii="宋体" w:hAnsi="宋体" w:cs="宋体"/>
          <w:color w:val="FF0000"/>
        </w:rPr>
        <w:t>错误</w:t>
      </w:r>
      <w:r w:rsidRPr="00453D6C">
        <w:rPr>
          <w:rFonts w:ascii="宋体" w:hAnsi="宋体" w:cs="宋体" w:hint="eastAsia"/>
          <w:color w:val="FF0000"/>
        </w:rPr>
        <w:t>；</w:t>
      </w:r>
      <w:r w:rsidRPr="00453D6C">
        <w:rPr>
          <w:rFonts w:ascii="宋体" w:hAnsi="宋体" w:cs="宋体"/>
          <w:color w:val="FF0000"/>
        </w:rPr>
        <w:t>电磁波传播不需要介质，在真空中的传播的速度是</w:t>
      </w:r>
      <w:r w:rsidRPr="00453D6C">
        <w:rPr>
          <w:rFonts w:eastAsia="Times New Roman"/>
          <w:color w:val="FF0000"/>
        </w:rPr>
        <w:t>3.0×10</w:t>
      </w:r>
      <w:r w:rsidRPr="00453D6C">
        <w:rPr>
          <w:rFonts w:eastAsia="Times New Roman"/>
          <w:color w:val="FF0000"/>
          <w:vertAlign w:val="superscript"/>
        </w:rPr>
        <w:t>8</w:t>
      </w:r>
      <w:r w:rsidRPr="00453D6C">
        <w:rPr>
          <w:rFonts w:eastAsia="Times New Roman"/>
          <w:color w:val="FF0000"/>
        </w:rPr>
        <w:t xml:space="preserve"> m/s</w:t>
      </w:r>
      <w:r w:rsidRPr="00453D6C">
        <w:rPr>
          <w:rFonts w:ascii="宋体" w:hAnsi="宋体" w:cs="宋体"/>
          <w:color w:val="FF0000"/>
        </w:rPr>
        <w:t>，在其他介质中的传播速度小于</w:t>
      </w:r>
      <w:r w:rsidRPr="00453D6C">
        <w:rPr>
          <w:rFonts w:eastAsia="Times New Roman"/>
          <w:color w:val="FF0000"/>
        </w:rPr>
        <w:t>3.0×10</w:t>
      </w:r>
      <w:r w:rsidRPr="00453D6C">
        <w:rPr>
          <w:rFonts w:eastAsia="Times New Roman"/>
          <w:color w:val="FF0000"/>
          <w:vertAlign w:val="superscript"/>
        </w:rPr>
        <w:t>8</w:t>
      </w:r>
      <w:r w:rsidRPr="00453D6C">
        <w:rPr>
          <w:rFonts w:eastAsia="Times New Roman"/>
          <w:color w:val="FF0000"/>
        </w:rPr>
        <w:t xml:space="preserve"> m/s</w:t>
      </w:r>
      <w:r w:rsidRPr="00453D6C">
        <w:rPr>
          <w:rFonts w:ascii="宋体" w:hAnsi="宋体" w:cs="宋体"/>
          <w:color w:val="FF0000"/>
        </w:rPr>
        <w:t>，故</w:t>
      </w:r>
      <w:r w:rsidRPr="00453D6C">
        <w:rPr>
          <w:rFonts w:eastAsia="Times New Roman"/>
          <w:color w:val="FF0000"/>
        </w:rPr>
        <w:t>C</w:t>
      </w:r>
      <w:r w:rsidRPr="00453D6C">
        <w:rPr>
          <w:rFonts w:ascii="宋体" w:hAnsi="宋体" w:cs="宋体"/>
          <w:color w:val="FF0000"/>
        </w:rPr>
        <w:t>错误；密闭的金属容器对电磁波有屏蔽作用</w:t>
      </w:r>
      <w:r w:rsidRPr="00453D6C">
        <w:rPr>
          <w:rFonts w:ascii="宋体" w:hAnsi="宋体" w:cs="宋体" w:hint="eastAsia"/>
          <w:color w:val="FF0000"/>
        </w:rPr>
        <w:t>，</w:t>
      </w:r>
      <w:r w:rsidRPr="00453D6C">
        <w:rPr>
          <w:rFonts w:ascii="宋体" w:hAnsi="宋体" w:cs="宋体"/>
          <w:color w:val="FF0000"/>
        </w:rPr>
        <w:t>故</w:t>
      </w:r>
      <w:r w:rsidRPr="00453D6C">
        <w:rPr>
          <w:rFonts w:eastAsia="Times New Roman"/>
          <w:color w:val="FF0000"/>
        </w:rPr>
        <w:t>D</w:t>
      </w:r>
      <w:r w:rsidRPr="00453D6C">
        <w:rPr>
          <w:rFonts w:ascii="宋体" w:hAnsi="宋体" w:cs="宋体"/>
          <w:color w:val="FF0000"/>
        </w:rPr>
        <w:t>正确，故选</w:t>
      </w:r>
      <w:r w:rsidRPr="00453D6C">
        <w:rPr>
          <w:rFonts w:eastAsia="Times New Roman"/>
          <w:color w:val="FF0000"/>
        </w:rPr>
        <w:t>D</w:t>
      </w:r>
      <w:r w:rsidRPr="00453D6C">
        <w:rPr>
          <w:rFonts w:ascii="宋体" w:hAnsi="宋体" w:cs="宋体" w:hint="eastAsia"/>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11</w:t>
      </w:r>
      <w:r w:rsidRPr="00352776">
        <w:rPr>
          <w:b/>
        </w:rPr>
        <w:t>．（</w:t>
      </w:r>
      <w:r w:rsidRPr="00352776">
        <w:rPr>
          <w:b/>
        </w:rPr>
        <w:t>2018·</w:t>
      </w:r>
      <w:r w:rsidRPr="00352776">
        <w:rPr>
          <w:b/>
        </w:rPr>
        <w:t>江苏徐州市</w:t>
      </w:r>
      <w:r w:rsidRPr="00352776">
        <w:rPr>
          <w:b/>
        </w:rPr>
        <w:t>·</w:t>
      </w:r>
      <w:r w:rsidRPr="00352776">
        <w:rPr>
          <w:b/>
        </w:rPr>
        <w:t>中考真题）</w:t>
      </w:r>
      <w:r w:rsidRPr="00352776">
        <w:rPr>
          <w:rFonts w:ascii="宋体" w:hAnsi="宋体" w:cs="宋体"/>
          <w:b/>
        </w:rPr>
        <w:t>今年</w:t>
      </w:r>
      <w:r w:rsidRPr="00352776">
        <w:rPr>
          <w:rFonts w:eastAsia="Times New Roman"/>
          <w:b/>
        </w:rPr>
        <w:t>3</w:t>
      </w:r>
      <w:r w:rsidRPr="00352776">
        <w:rPr>
          <w:rFonts w:ascii="宋体" w:hAnsi="宋体" w:cs="宋体"/>
          <w:b/>
        </w:rPr>
        <w:t>月</w:t>
      </w:r>
      <w:r w:rsidRPr="00352776">
        <w:rPr>
          <w:rFonts w:eastAsia="Times New Roman"/>
          <w:b/>
        </w:rPr>
        <w:t>30</w:t>
      </w:r>
      <w:r w:rsidRPr="00352776">
        <w:rPr>
          <w:rFonts w:ascii="宋体" w:hAnsi="宋体" w:cs="宋体"/>
          <w:b/>
        </w:rPr>
        <w:t>日</w:t>
      </w:r>
      <w:r w:rsidRPr="00352776">
        <w:rPr>
          <w:rFonts w:ascii="宋体" w:hAnsi="宋体" w:cs="宋体" w:hint="eastAsia"/>
          <w:b/>
        </w:rPr>
        <w:t>，</w:t>
      </w:r>
      <w:r w:rsidRPr="00352776">
        <w:rPr>
          <w:rFonts w:ascii="宋体" w:hAnsi="宋体" w:cs="宋体"/>
          <w:b/>
        </w:rPr>
        <w:t>我国成功发射第</w:t>
      </w:r>
      <w:r w:rsidRPr="00352776">
        <w:rPr>
          <w:rFonts w:eastAsia="Times New Roman"/>
          <w:b/>
        </w:rPr>
        <w:t>30</w:t>
      </w:r>
      <w:r w:rsidRPr="00352776">
        <w:rPr>
          <w:rFonts w:ascii="宋体" w:hAnsi="宋体" w:cs="宋体" w:hint="eastAsia"/>
          <w:b/>
        </w:rPr>
        <w:t>、</w:t>
      </w:r>
      <w:r w:rsidRPr="00352776">
        <w:rPr>
          <w:rFonts w:eastAsia="Times New Roman"/>
          <w:b/>
        </w:rPr>
        <w:t>31</w:t>
      </w:r>
      <w:r w:rsidRPr="00352776">
        <w:rPr>
          <w:rFonts w:ascii="宋体" w:hAnsi="宋体" w:cs="宋体"/>
          <w:b/>
        </w:rPr>
        <w:t>颗北斗导航卫星</w:t>
      </w:r>
      <w:r w:rsidRPr="00352776">
        <w:rPr>
          <w:rFonts w:ascii="宋体" w:hAnsi="宋体" w:cs="宋体" w:hint="eastAsia"/>
          <w:b/>
        </w:rPr>
        <w:t>．</w:t>
      </w:r>
      <w:r w:rsidRPr="00352776">
        <w:rPr>
          <w:rFonts w:ascii="宋体" w:hAnsi="宋体" w:cs="宋体"/>
          <w:b/>
        </w:rPr>
        <w:t>北斗卫星向地面传递信息是通过</w:t>
      </w:r>
    </w:p>
    <w:p w:rsidR="007F4DE3" w:rsidRPr="00352776" w:rsidRDefault="007F4DE3" w:rsidP="007F4DE3">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电磁波</w:t>
      </w:r>
      <w:r w:rsidRPr="00352776">
        <w:rPr>
          <w:b/>
        </w:rPr>
        <w:tab/>
        <w:t>D</w:t>
      </w:r>
      <w:r w:rsidRPr="00352776">
        <w:rPr>
          <w:b/>
        </w:rPr>
        <w:t>．</w:t>
      </w:r>
      <w:r w:rsidRPr="00352776">
        <w:rPr>
          <w:rFonts w:ascii="宋体" w:hAnsi="宋体" w:cs="宋体"/>
          <w:b/>
        </w:rPr>
        <w:t>红外线</w:t>
      </w:r>
    </w:p>
    <w:p w:rsidR="007F4DE3" w:rsidRPr="00453D6C" w:rsidRDefault="007F4DE3" w:rsidP="007F4DE3">
      <w:pPr>
        <w:spacing w:after="0" w:line="360" w:lineRule="auto"/>
        <w:jc w:val="left"/>
        <w:textAlignment w:val="center"/>
        <w:rPr>
          <w:color w:val="FF0000"/>
        </w:rPr>
      </w:pPr>
      <w:r w:rsidRPr="00453D6C">
        <w:rPr>
          <w:b/>
          <w:color w:val="FF0000"/>
        </w:rPr>
        <w:t>【答案】</w:t>
      </w:r>
      <w:r w:rsidRPr="00453D6C">
        <w:rPr>
          <w:color w:val="FF0000"/>
        </w:rPr>
        <w:t>C</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电磁波可以在真空中传播，所以北斗卫星向地面传递信息使用电磁波，故C正确；</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超声波和次声波不能在真空中传播，故不能用作卫星通信，故</w:t>
      </w:r>
      <w:r w:rsidRPr="00453D6C">
        <w:rPr>
          <w:rFonts w:eastAsia="Times New Roman"/>
          <w:color w:val="FF0000"/>
        </w:rPr>
        <w:t>AB</w:t>
      </w:r>
      <w:r w:rsidRPr="00453D6C">
        <w:rPr>
          <w:rFonts w:ascii="宋体" w:hAnsi="宋体" w:cs="宋体"/>
          <w:color w:val="FF0000"/>
        </w:rPr>
        <w:t>错误；</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红外线主要用于取暖、遥控器、夜视仪等，不适合远距离的通信使用，故</w:t>
      </w:r>
      <w:r w:rsidRPr="00453D6C">
        <w:rPr>
          <w:rFonts w:eastAsia="Times New Roman"/>
          <w:color w:val="FF0000"/>
        </w:rPr>
        <w:t>D</w:t>
      </w:r>
      <w:r w:rsidRPr="00453D6C">
        <w:rPr>
          <w:rFonts w:ascii="宋体" w:hAnsi="宋体" w:cs="宋体"/>
          <w:noProof/>
          <w:color w:val="FF0000"/>
        </w:rPr>
        <w:drawing>
          <wp:inline distT="0" distB="0" distL="0" distR="0" wp14:anchorId="42B8B4E4" wp14:editId="43007149">
            <wp:extent cx="254000" cy="254000"/>
            <wp:effectExtent l="0" t="0" r="0"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146169" name=""/>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sidRPr="00453D6C">
        <w:rPr>
          <w:rFonts w:ascii="宋体" w:hAnsi="宋体" w:cs="宋体"/>
          <w:color w:val="FF0000"/>
        </w:rPr>
        <w:t>错误；</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lastRenderedPageBreak/>
        <w:t>故选</w:t>
      </w:r>
      <w:r w:rsidRPr="00453D6C">
        <w:rPr>
          <w:rFonts w:eastAsia="Times New Roman"/>
          <w:color w:val="FF0000"/>
        </w:rPr>
        <w:t>C</w:t>
      </w:r>
      <w:r w:rsidRPr="00453D6C">
        <w:rPr>
          <w:rFonts w:ascii="宋体" w:hAnsi="宋体" w:cs="宋体" w:hint="eastAsia"/>
          <w:color w:val="FF0000"/>
        </w:rPr>
        <w:t>．</w:t>
      </w:r>
    </w:p>
    <w:p w:rsidR="007F4DE3" w:rsidRPr="00352776" w:rsidRDefault="007F4DE3" w:rsidP="007F4DE3">
      <w:pPr>
        <w:spacing w:after="0" w:line="240" w:lineRule="auto"/>
        <w:rPr>
          <w:b/>
        </w:rPr>
      </w:pPr>
      <w:r w:rsidRPr="00352776">
        <w:rPr>
          <w:rFonts w:hint="eastAsia"/>
          <w:b/>
        </w:rPr>
        <w:t>二、填空题</w:t>
      </w:r>
    </w:p>
    <w:p w:rsidR="007F4DE3" w:rsidRPr="00352776" w:rsidRDefault="007F4DE3" w:rsidP="007F4DE3">
      <w:pPr>
        <w:spacing w:after="0" w:line="360" w:lineRule="auto"/>
        <w:jc w:val="left"/>
        <w:textAlignment w:val="center"/>
        <w:rPr>
          <w:rFonts w:ascii="宋体" w:hAnsi="宋体" w:cs="宋体"/>
        </w:rPr>
      </w:pPr>
      <w:r w:rsidRPr="00352776">
        <w:rPr>
          <w:b/>
        </w:rPr>
        <w:t>12</w:t>
      </w:r>
      <w:r w:rsidRPr="00352776">
        <w:rPr>
          <w:b/>
        </w:rPr>
        <w:t>．（</w:t>
      </w:r>
      <w:r w:rsidRPr="00352776">
        <w:rPr>
          <w:b/>
        </w:rPr>
        <w:t>2020·</w:t>
      </w:r>
      <w:r w:rsidRPr="00352776">
        <w:rPr>
          <w:b/>
        </w:rPr>
        <w:t>江苏淮安市</w:t>
      </w:r>
      <w:r w:rsidRPr="00352776">
        <w:rPr>
          <w:b/>
        </w:rPr>
        <w:t>·</w:t>
      </w:r>
      <w:r w:rsidRPr="00352776">
        <w:rPr>
          <w:b/>
        </w:rPr>
        <w:t>中考真题）</w:t>
      </w:r>
      <w:r w:rsidRPr="00352776">
        <w:rPr>
          <w:rFonts w:eastAsia="Times New Roman"/>
          <w:b/>
        </w:rPr>
        <w:t>2005</w:t>
      </w:r>
      <w:r w:rsidRPr="00352776">
        <w:rPr>
          <w:rFonts w:ascii="宋体" w:hAnsi="宋体" w:cs="宋体"/>
          <w:b/>
        </w:rPr>
        <w:t>年，我国向世界公布珠穆朗玛峰岩石峰高度为</w:t>
      </w:r>
      <w:r w:rsidRPr="00352776">
        <w:rPr>
          <w:rFonts w:eastAsia="Times New Roman"/>
          <w:b/>
        </w:rPr>
        <w:t>8844.43</w:t>
      </w:r>
      <w:r w:rsidRPr="00352776">
        <w:rPr>
          <w:b/>
        </w:rPr>
        <w:t>______</w:t>
      </w:r>
      <w:r w:rsidRPr="00352776">
        <w:rPr>
          <w:rFonts w:ascii="宋体" w:hAnsi="宋体" w:cs="宋体"/>
          <w:b/>
        </w:rPr>
        <w:t>（填合适的单位）；</w:t>
      </w:r>
      <w:r w:rsidRPr="00352776">
        <w:rPr>
          <w:rFonts w:eastAsia="Times New Roman"/>
          <w:b/>
        </w:rPr>
        <w:t>2020</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27</w:t>
      </w:r>
      <w:r w:rsidRPr="00352776">
        <w:rPr>
          <w:rFonts w:ascii="宋体" w:hAnsi="宋体" w:cs="宋体"/>
          <w:b/>
        </w:rPr>
        <w:t>日，我国登山队登顶珠穆朗玛峰，对珠穆朗玛峰高度再次进行精确测量，并首次利用</w:t>
      </w:r>
      <w:r w:rsidRPr="00352776">
        <w:rPr>
          <w:rFonts w:eastAsia="Times New Roman"/>
          <w:b/>
        </w:rPr>
        <w:t>5G</w:t>
      </w:r>
      <w:r w:rsidRPr="00352776">
        <w:rPr>
          <w:rFonts w:ascii="宋体" w:hAnsi="宋体" w:cs="宋体"/>
          <w:b/>
        </w:rPr>
        <w:t>技术向全世界视频直播，直播过程是利用</w:t>
      </w:r>
      <w:r w:rsidRPr="00352776">
        <w:rPr>
          <w:b/>
        </w:rPr>
        <w:t>______</w:t>
      </w:r>
      <w:r w:rsidRPr="00352776">
        <w:rPr>
          <w:rFonts w:ascii="宋体" w:hAnsi="宋体" w:cs="宋体"/>
          <w:b/>
        </w:rPr>
        <w:t>波传递信息的。</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eastAsia="Times New Roman"/>
          <w:color w:val="FF0000"/>
        </w:rPr>
        <w:t>m</w:t>
      </w:r>
      <w:r w:rsidRPr="00453D6C">
        <w:rPr>
          <w:color w:val="FF0000"/>
        </w:rPr>
        <w:t xml:space="preserve">    </w:t>
      </w:r>
      <w:r w:rsidRPr="00453D6C">
        <w:rPr>
          <w:rFonts w:ascii="宋体" w:hAnsi="宋体" w:cs="宋体"/>
          <w:color w:val="FF0000"/>
        </w:rPr>
        <w:t>电磁波</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[1]</w:t>
      </w:r>
      <w:r w:rsidRPr="00453D6C">
        <w:rPr>
          <w:rFonts w:ascii="宋体" w:hAnsi="宋体" w:cs="宋体"/>
          <w:color w:val="FF0000"/>
        </w:rPr>
        <w:t>珠穆朗玛峰是世界最高峰，其海拔高度为</w:t>
      </w:r>
      <w:r w:rsidRPr="00453D6C">
        <w:rPr>
          <w:rFonts w:eastAsia="Times New Roman"/>
          <w:color w:val="FF0000"/>
        </w:rPr>
        <w:t>8844.43m</w:t>
      </w:r>
      <w:r w:rsidRPr="00453D6C">
        <w:rPr>
          <w:rFonts w:ascii="宋体" w:hAnsi="宋体" w:cs="宋体"/>
          <w:color w:val="FF0000"/>
        </w:rPr>
        <w:t>。</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[2]</w:t>
      </w:r>
      <w:r w:rsidRPr="00453D6C">
        <w:rPr>
          <w:rFonts w:ascii="宋体" w:hAnsi="宋体" w:cs="宋体"/>
          <w:color w:val="FF0000"/>
        </w:rPr>
        <w:t>电磁波能够传递信息，所以直播过程是利用电磁波来传递信息的。</w:t>
      </w:r>
    </w:p>
    <w:p w:rsidR="007F4DE3" w:rsidRPr="00352776" w:rsidRDefault="007F4DE3" w:rsidP="007F4DE3">
      <w:pPr>
        <w:spacing w:after="0" w:line="360" w:lineRule="auto"/>
        <w:jc w:val="left"/>
        <w:textAlignment w:val="center"/>
        <w:rPr>
          <w:rFonts w:ascii="宋体" w:hAnsi="宋体" w:cs="宋体"/>
        </w:rPr>
      </w:pPr>
      <w:r w:rsidRPr="00352776">
        <w:rPr>
          <w:b/>
        </w:rPr>
        <w:t>13</w:t>
      </w:r>
      <w:r w:rsidRPr="00352776">
        <w:rPr>
          <w:b/>
        </w:rPr>
        <w:t>．（</w:t>
      </w:r>
      <w:r w:rsidRPr="00352776">
        <w:rPr>
          <w:b/>
        </w:rPr>
        <w:t>2020·</w:t>
      </w:r>
      <w:r w:rsidRPr="00352776">
        <w:rPr>
          <w:b/>
        </w:rPr>
        <w:t>江苏连云港市</w:t>
      </w:r>
      <w:r w:rsidRPr="00352776">
        <w:rPr>
          <w:b/>
        </w:rPr>
        <w:t>·</w:t>
      </w:r>
      <w:r w:rsidRPr="00352776">
        <w:rPr>
          <w:b/>
        </w:rPr>
        <w:t>中考真题）</w:t>
      </w:r>
      <w:r w:rsidRPr="00352776">
        <w:rPr>
          <w:rFonts w:ascii="宋体" w:hAnsi="宋体" w:cs="宋体"/>
          <w:b/>
        </w:rPr>
        <w:t>将手机放在真空罩中，打电话呼叫手机，同时用抽气机抽去罩中的空气，直到听不到铃声，说明</w:t>
      </w:r>
      <w:r w:rsidRPr="00352776">
        <w:rPr>
          <w:b/>
        </w:rPr>
        <w:t>______</w:t>
      </w:r>
      <w:r w:rsidRPr="00352776">
        <w:rPr>
          <w:rFonts w:ascii="宋体" w:hAnsi="宋体" w:cs="宋体"/>
          <w:b/>
        </w:rPr>
        <w:t>，但手机仍能接收到呼叫信号，说明</w:t>
      </w:r>
      <w:r w:rsidRPr="00352776">
        <w:rPr>
          <w:b/>
        </w:rPr>
        <w:t>______</w:t>
      </w:r>
      <w:r w:rsidRPr="00352776">
        <w:rPr>
          <w:rFonts w:ascii="宋体" w:hAnsi="宋体" w:cs="宋体"/>
          <w:b/>
        </w:rPr>
        <w:t>，如果将手机放在密闭的金属容器内，手机</w:t>
      </w:r>
      <w:r w:rsidRPr="00352776">
        <w:rPr>
          <w:b/>
        </w:rPr>
        <w:t>______</w:t>
      </w:r>
      <w:r w:rsidRPr="00352776">
        <w:rPr>
          <w:rFonts w:ascii="宋体" w:hAnsi="宋体" w:cs="宋体"/>
          <w:b/>
        </w:rPr>
        <w:t>（选填“能”或“不能”）接收到呼叫信号。</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声音不能在真空中传播</w:t>
      </w:r>
      <w:r w:rsidRPr="00453D6C">
        <w:rPr>
          <w:color w:val="FF0000"/>
        </w:rPr>
        <w:t xml:space="preserve">    </w:t>
      </w:r>
      <w:r w:rsidRPr="00453D6C">
        <w:rPr>
          <w:rFonts w:ascii="宋体" w:hAnsi="宋体" w:cs="宋体"/>
          <w:color w:val="FF0000"/>
        </w:rPr>
        <w:t>电磁波可以在真空中传播</w:t>
      </w:r>
      <w:r w:rsidRPr="00453D6C">
        <w:rPr>
          <w:color w:val="FF0000"/>
        </w:rPr>
        <w:t xml:space="preserve">    </w:t>
      </w:r>
      <w:r w:rsidRPr="00453D6C">
        <w:rPr>
          <w:rFonts w:ascii="宋体" w:hAnsi="宋体" w:cs="宋体"/>
          <w:color w:val="FF0000"/>
        </w:rPr>
        <w:t>不能</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[1][2]</w:t>
      </w:r>
      <w:r w:rsidRPr="00453D6C">
        <w:rPr>
          <w:rFonts w:ascii="宋体" w:hAnsi="宋体" w:cs="宋体"/>
          <w:color w:val="FF0000"/>
        </w:rPr>
        <w:t>用抽气机抽罩中空气，罩内成为真空，打电话呼叫罩中手机，不能听到手机响铃声，说明声音不能在真空中传播，能接收到呼叫信号，这一个现象说明电磁波可以在真空中传播。</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[3]</w:t>
      </w:r>
      <w:r w:rsidRPr="00453D6C">
        <w:rPr>
          <w:rFonts w:ascii="宋体" w:hAnsi="宋体" w:cs="宋体"/>
          <w:color w:val="FF0000"/>
        </w:rPr>
        <w:t>将手机放在密闭的金属容器内，金属将屏蔽电磁波，手机不能接收到呼叫信号。</w:t>
      </w:r>
    </w:p>
    <w:p w:rsidR="007F4DE3" w:rsidRPr="00352776" w:rsidRDefault="007F4DE3" w:rsidP="007F4DE3">
      <w:pPr>
        <w:spacing w:after="0" w:line="360" w:lineRule="auto"/>
        <w:jc w:val="left"/>
        <w:textAlignment w:val="center"/>
        <w:rPr>
          <w:rFonts w:ascii="宋体" w:hAnsi="宋体" w:cs="宋体"/>
        </w:rPr>
      </w:pPr>
      <w:r w:rsidRPr="00352776">
        <w:rPr>
          <w:b/>
        </w:rPr>
        <w:t>14</w:t>
      </w:r>
      <w:r w:rsidRPr="00352776">
        <w:rPr>
          <w:b/>
        </w:rPr>
        <w:t>．（</w:t>
      </w:r>
      <w:r w:rsidRPr="00352776">
        <w:rPr>
          <w:b/>
        </w:rPr>
        <w:t>2019·</w:t>
      </w:r>
      <w:r w:rsidRPr="00352776">
        <w:rPr>
          <w:b/>
        </w:rPr>
        <w:t>江苏中考真题）</w:t>
      </w:r>
      <w:r w:rsidRPr="00352776">
        <w:rPr>
          <w:rFonts w:ascii="宋体" w:hAnsi="宋体" w:cs="宋体"/>
          <w:b/>
        </w:rPr>
        <w:t>阅读材料，回答问题。</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b/>
        </w:rPr>
        <w:t>新华社电：</w:t>
      </w:r>
      <w:r w:rsidRPr="00352776">
        <w:rPr>
          <w:rFonts w:eastAsia="Times New Roman"/>
          <w:b/>
        </w:rPr>
        <w:t>2019</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17</w:t>
      </w:r>
      <w:r w:rsidRPr="00352776">
        <w:rPr>
          <w:rFonts w:ascii="宋体" w:hAnsi="宋体" w:cs="宋体"/>
          <w:b/>
        </w:rPr>
        <w:t>日</w:t>
      </w:r>
      <w:r w:rsidRPr="00352776">
        <w:rPr>
          <w:rFonts w:eastAsia="Times New Roman"/>
          <w:b/>
        </w:rPr>
        <w:t>23</w:t>
      </w:r>
      <w:r w:rsidRPr="00352776">
        <w:rPr>
          <w:rFonts w:ascii="宋体" w:hAnsi="宋体" w:cs="宋体"/>
          <w:b/>
        </w:rPr>
        <w:t>时</w:t>
      </w:r>
      <w:r w:rsidRPr="00352776">
        <w:rPr>
          <w:rFonts w:eastAsia="Times New Roman"/>
          <w:b/>
        </w:rPr>
        <w:t>48</w:t>
      </w:r>
      <w:r w:rsidRPr="00352776">
        <w:rPr>
          <w:rFonts w:ascii="宋体" w:hAnsi="宋体" w:cs="宋体"/>
          <w:b/>
        </w:rPr>
        <w:t>分，我国在西昌卫星发射中心用长征三号丙运载火箭，成功发射一颗北斗导航卫星。</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b/>
        </w:rPr>
        <w:t>该卫星属地球静止轨道卫星，它运行在位于地球赤道上空约</w:t>
      </w:r>
      <w:r w:rsidRPr="00352776">
        <w:rPr>
          <w:rFonts w:eastAsia="Times New Roman"/>
          <w:b/>
        </w:rPr>
        <w:t>36000</w:t>
      </w:r>
      <w:r w:rsidRPr="00352776">
        <w:rPr>
          <w:rFonts w:eastAsia="Times New Roman"/>
          <w:b/>
          <w:i/>
        </w:rPr>
        <w:t>km</w:t>
      </w:r>
      <w:r w:rsidRPr="00352776">
        <w:rPr>
          <w:rFonts w:ascii="宋体" w:hAnsi="宋体" w:cs="宋体"/>
          <w:b/>
        </w:rPr>
        <w:t>的圆形轨道上，运行方向与地球自转方向相同，运行一周的时间与地球自转一周的时间相等。</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b/>
        </w:rPr>
        <w:t>地球静止轨道卫星可以对所覆盖区域实现</w:t>
      </w:r>
      <w:r w:rsidRPr="00352776">
        <w:rPr>
          <w:rFonts w:eastAsia="Times New Roman"/>
          <w:b/>
        </w:rPr>
        <w:t>24</w:t>
      </w:r>
      <w:r w:rsidRPr="00352776">
        <w:rPr>
          <w:rFonts w:ascii="宋体" w:hAnsi="宋体" w:cs="宋体"/>
          <w:b/>
        </w:rPr>
        <w:t>小时不间断的移动通信，如卫星电话、电视节目转播等。卫星电话使</w:t>
      </w:r>
      <w:r w:rsidRPr="00352776">
        <w:rPr>
          <w:rFonts w:eastAsia="Times New Roman"/>
          <w:b/>
        </w:rPr>
        <w:t>“</w:t>
      </w:r>
      <w:r w:rsidRPr="00352776">
        <w:rPr>
          <w:rFonts w:ascii="宋体" w:hAnsi="宋体" w:cs="宋体"/>
          <w:b/>
        </w:rPr>
        <w:t>天涯若比邻</w:t>
      </w:r>
      <w:r w:rsidRPr="00352776">
        <w:rPr>
          <w:rFonts w:eastAsia="Times New Roman"/>
          <w:b/>
        </w:rPr>
        <w:t>”</w:t>
      </w:r>
      <w:r w:rsidRPr="00352776">
        <w:rPr>
          <w:rFonts w:ascii="宋体" w:hAnsi="宋体" w:cs="宋体"/>
          <w:b/>
        </w:rPr>
        <w:t>成为了现实，两人通过卫星电话通话时，发出</w:t>
      </w:r>
      <w:r w:rsidRPr="00352776">
        <w:rPr>
          <w:rFonts w:eastAsia="Times New Roman"/>
          <w:b/>
        </w:rPr>
        <w:t>“</w:t>
      </w:r>
      <w:r w:rsidRPr="00352776">
        <w:rPr>
          <w:rFonts w:ascii="宋体" w:hAnsi="宋体" w:cs="宋体"/>
          <w:b/>
        </w:rPr>
        <w:t>呼叫</w:t>
      </w:r>
      <w:r w:rsidRPr="00352776">
        <w:rPr>
          <w:rFonts w:eastAsia="Times New Roman"/>
          <w:b/>
        </w:rPr>
        <w:t>”</w:t>
      </w:r>
      <w:r w:rsidRPr="00352776">
        <w:rPr>
          <w:rFonts w:ascii="宋体" w:hAnsi="宋体" w:cs="宋体"/>
          <w:b/>
        </w:rPr>
        <w:t>与听到</w:t>
      </w:r>
      <w:r w:rsidRPr="00352776">
        <w:rPr>
          <w:rFonts w:eastAsia="Times New Roman"/>
          <w:b/>
        </w:rPr>
        <w:t>“</w:t>
      </w:r>
      <w:r w:rsidRPr="00352776">
        <w:rPr>
          <w:rFonts w:ascii="宋体" w:hAnsi="宋体" w:cs="宋体"/>
          <w:b/>
        </w:rPr>
        <w:t>回应</w:t>
      </w:r>
      <w:r w:rsidRPr="00352776">
        <w:rPr>
          <w:rFonts w:eastAsia="Times New Roman"/>
          <w:b/>
        </w:rPr>
        <w:t>”</w:t>
      </w:r>
      <w:r w:rsidRPr="00352776">
        <w:rPr>
          <w:rFonts w:ascii="宋体" w:hAnsi="宋体" w:cs="宋体"/>
          <w:b/>
        </w:rPr>
        <w:t>之间有一段时间差，称之为</w:t>
      </w:r>
      <w:r w:rsidRPr="00352776">
        <w:rPr>
          <w:rFonts w:eastAsia="Times New Roman"/>
          <w:b/>
        </w:rPr>
        <w:t>“</w:t>
      </w:r>
      <w:r w:rsidRPr="00352776">
        <w:rPr>
          <w:rFonts w:ascii="宋体" w:hAnsi="宋体" w:cs="宋体"/>
          <w:b/>
        </w:rPr>
        <w:t>延迟时间</w:t>
      </w:r>
      <w:r w:rsidRPr="00352776">
        <w:rPr>
          <w:rFonts w:eastAsia="Times New Roman"/>
          <w:b/>
        </w:rPr>
        <w:t>”</w:t>
      </w:r>
      <w:r w:rsidRPr="00352776">
        <w:rPr>
          <w:rFonts w:ascii="宋体" w:hAnsi="宋体" w:cs="宋体"/>
          <w:b/>
        </w:rPr>
        <w:t>。</w:t>
      </w:r>
    </w:p>
    <w:p w:rsidR="007F4DE3" w:rsidRPr="00352776" w:rsidRDefault="007F4DE3" w:rsidP="007F4DE3">
      <w:pPr>
        <w:spacing w:after="0" w:line="360" w:lineRule="auto"/>
        <w:jc w:val="left"/>
        <w:textAlignment w:val="center"/>
      </w:pPr>
      <w:r w:rsidRPr="00352776">
        <w:rPr>
          <w:b/>
          <w:noProof/>
        </w:rPr>
        <w:drawing>
          <wp:inline distT="0" distB="0" distL="0" distR="0" wp14:anchorId="7BF9DEB0" wp14:editId="3BE0EE63">
            <wp:extent cx="1133475" cy="828675"/>
            <wp:effectExtent l="0" t="0" r="0" b="0"/>
            <wp:docPr id="100018" name="图片 100018" descr="figure"/>
            <wp:cNvGraphicFramePr/>
            <a:graphic xmlns:a="http://schemas.openxmlformats.org/drawingml/2006/main">
              <a:graphicData uri="http://schemas.openxmlformats.org/drawingml/2006/picture">
                <pic:pic xmlns:pic="http://schemas.openxmlformats.org/drawingml/2006/picture">
                  <pic:nvPicPr>
                    <pic:cNvPr id="625006717" name=""/>
                    <pic:cNvPicPr/>
                  </pic:nvPicPr>
                  <pic:blipFill>
                    <a:blip r:embed="rId15"/>
                    <a:stretch>
                      <a:fillRect/>
                    </a:stretch>
                  </pic:blipFill>
                  <pic:spPr>
                    <a:xfrm>
                      <a:off x="0" y="0"/>
                      <a:ext cx="1133475" cy="828675"/>
                    </a:xfrm>
                    <a:prstGeom prst="rect">
                      <a:avLst/>
                    </a:prstGeom>
                  </pic:spPr>
                </pic:pic>
              </a:graphicData>
            </a:graphic>
          </wp:inline>
        </w:drawing>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b/>
        </w:rPr>
        <w:t>（</w:t>
      </w:r>
      <w:r w:rsidRPr="00352776">
        <w:rPr>
          <w:rFonts w:eastAsia="Times New Roman"/>
          <w:b/>
        </w:rPr>
        <w:t>1</w:t>
      </w:r>
      <w:r w:rsidRPr="00352776">
        <w:rPr>
          <w:rFonts w:ascii="宋体" w:hAnsi="宋体" w:cs="宋体"/>
          <w:b/>
        </w:rPr>
        <w:t>）火箭发射时，高温高压燃气从尾部喷出，火箭获得上升的推力，该推力的施力物体是</w:t>
      </w:r>
      <w:r w:rsidRPr="00352776">
        <w:rPr>
          <w:b/>
        </w:rPr>
        <w:t>______</w:t>
      </w:r>
      <w:r w:rsidRPr="00352776">
        <w:rPr>
          <w:rFonts w:ascii="宋体" w:hAnsi="宋体" w:cs="宋体"/>
          <w:b/>
        </w:rPr>
        <w:t>。地球静止轨道卫星沿圆形轨道正常运行时相对于地面是</w:t>
      </w:r>
      <w:r w:rsidRPr="00352776">
        <w:rPr>
          <w:b/>
        </w:rPr>
        <w:t>______</w:t>
      </w:r>
      <w:r w:rsidRPr="00352776">
        <w:rPr>
          <w:rFonts w:ascii="宋体" w:hAnsi="宋体" w:cs="宋体"/>
          <w:b/>
        </w:rPr>
        <w:t>（选填</w:t>
      </w:r>
      <w:r w:rsidRPr="00352776">
        <w:rPr>
          <w:rFonts w:eastAsia="Times New Roman"/>
          <w:b/>
        </w:rPr>
        <w:t>“</w:t>
      </w:r>
      <w:r w:rsidRPr="00352776">
        <w:rPr>
          <w:rFonts w:ascii="宋体" w:hAnsi="宋体" w:cs="宋体"/>
          <w:b/>
        </w:rPr>
        <w:t>运动</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静止</w:t>
      </w:r>
      <w:r w:rsidRPr="00352776">
        <w:rPr>
          <w:rFonts w:eastAsia="Times New Roman"/>
          <w:b/>
        </w:rPr>
        <w:t>”</w:t>
      </w:r>
      <w:r w:rsidRPr="00352776">
        <w:rPr>
          <w:rFonts w:ascii="宋体" w:hAnsi="宋体" w:cs="宋体"/>
          <w:b/>
        </w:rPr>
        <w:t>）的，此时卫星</w:t>
      </w:r>
      <w:r w:rsidRPr="00352776">
        <w:rPr>
          <w:b/>
        </w:rPr>
        <w:t>______</w:t>
      </w:r>
      <w:r w:rsidRPr="00352776">
        <w:rPr>
          <w:rFonts w:ascii="宋体" w:hAnsi="宋体" w:cs="宋体"/>
          <w:b/>
        </w:rPr>
        <w:t>（选</w:t>
      </w:r>
      <w:r w:rsidRPr="00352776">
        <w:rPr>
          <w:rFonts w:ascii="宋体" w:hAnsi="宋体" w:cs="宋体"/>
          <w:b/>
        </w:rPr>
        <w:lastRenderedPageBreak/>
        <w:t>填</w:t>
      </w:r>
      <w:r w:rsidRPr="00352776">
        <w:rPr>
          <w:rFonts w:eastAsia="Times New Roman"/>
          <w:b/>
        </w:rPr>
        <w:t>“</w:t>
      </w:r>
      <w:r w:rsidRPr="00352776">
        <w:rPr>
          <w:rFonts w:ascii="宋体" w:hAnsi="宋体" w:cs="宋体"/>
          <w:b/>
        </w:rPr>
        <w:t>处于</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不处于</w:t>
      </w:r>
      <w:r w:rsidRPr="00352776">
        <w:rPr>
          <w:rFonts w:eastAsia="Times New Roman"/>
          <w:b/>
        </w:rPr>
        <w:t>”</w:t>
      </w:r>
      <w:r w:rsidRPr="00352776">
        <w:rPr>
          <w:rFonts w:ascii="宋体" w:hAnsi="宋体" w:cs="宋体"/>
          <w:b/>
        </w:rPr>
        <w:t>）平衡状态；</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b/>
        </w:rPr>
        <w:t>（</w:t>
      </w:r>
      <w:r w:rsidRPr="00352776">
        <w:rPr>
          <w:rFonts w:eastAsia="Times New Roman"/>
          <w:b/>
        </w:rPr>
        <w:t>2</w:t>
      </w:r>
      <w:r w:rsidRPr="00352776">
        <w:rPr>
          <w:rFonts w:ascii="宋体" w:hAnsi="宋体" w:cs="宋体"/>
          <w:b/>
        </w:rPr>
        <w:t>）卫星电话是通过</w:t>
      </w:r>
      <w:r w:rsidRPr="00352776">
        <w:rPr>
          <w:b/>
        </w:rPr>
        <w:t>______</w:t>
      </w:r>
      <w:r w:rsidRPr="00352776">
        <w:rPr>
          <w:rFonts w:ascii="宋体" w:hAnsi="宋体" w:cs="宋体"/>
          <w:b/>
        </w:rPr>
        <w:t>（选填</w:t>
      </w:r>
      <w:r w:rsidRPr="00352776">
        <w:rPr>
          <w:rFonts w:eastAsia="Times New Roman"/>
          <w:b/>
        </w:rPr>
        <w:t>“</w:t>
      </w:r>
      <w:r w:rsidRPr="00352776">
        <w:rPr>
          <w:rFonts w:ascii="宋体" w:hAnsi="宋体" w:cs="宋体"/>
          <w:b/>
        </w:rPr>
        <w:t>超声波</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电磁波</w:t>
      </w:r>
      <w:r w:rsidRPr="00352776">
        <w:rPr>
          <w:rFonts w:eastAsia="Times New Roman"/>
          <w:b/>
        </w:rPr>
        <w:t>”</w:t>
      </w:r>
      <w:r w:rsidRPr="00352776">
        <w:rPr>
          <w:rFonts w:ascii="宋体" w:hAnsi="宋体" w:cs="宋体"/>
          <w:b/>
        </w:rPr>
        <w:t>）来传递信息的请你估算出使用卫星电话通话的</w:t>
      </w:r>
      <w:r w:rsidRPr="00352776">
        <w:rPr>
          <w:rFonts w:eastAsia="Times New Roman"/>
          <w:b/>
        </w:rPr>
        <w:t>“</w:t>
      </w:r>
      <w:r w:rsidRPr="00352776">
        <w:rPr>
          <w:rFonts w:ascii="宋体" w:hAnsi="宋体" w:cs="宋体"/>
          <w:b/>
        </w:rPr>
        <w:t>延迟时间</w:t>
      </w:r>
      <w:r w:rsidRPr="00352776">
        <w:rPr>
          <w:rFonts w:eastAsia="Times New Roman"/>
          <w:b/>
        </w:rPr>
        <w:t>”</w:t>
      </w:r>
      <w:r w:rsidRPr="00352776">
        <w:rPr>
          <w:rFonts w:ascii="宋体" w:hAnsi="宋体" w:cs="宋体"/>
          <w:b/>
        </w:rPr>
        <w:t>至少为</w:t>
      </w:r>
      <w:r w:rsidRPr="00352776">
        <w:rPr>
          <w:b/>
        </w:rPr>
        <w:t>______</w:t>
      </w:r>
      <w:r w:rsidRPr="00352776">
        <w:rPr>
          <w:rFonts w:eastAsia="Times New Roman"/>
          <w:b/>
          <w:i/>
        </w:rPr>
        <w:t>s</w:t>
      </w:r>
      <w:r w:rsidRPr="00352776">
        <w:rPr>
          <w:rFonts w:ascii="宋体" w:hAnsi="宋体" w:cs="宋体"/>
          <w:b/>
        </w:rPr>
        <w:t>。</w:t>
      </w:r>
    </w:p>
    <w:p w:rsidR="007F4DE3" w:rsidRPr="00453D6C" w:rsidRDefault="007F4DE3" w:rsidP="007F4DE3">
      <w:pPr>
        <w:spacing w:after="0" w:line="360" w:lineRule="auto"/>
        <w:jc w:val="left"/>
        <w:textAlignment w:val="center"/>
        <w:rPr>
          <w:rFonts w:eastAsia="Times New Roman"/>
          <w:color w:val="FF0000"/>
        </w:rPr>
      </w:pPr>
      <w:r w:rsidRPr="00453D6C">
        <w:rPr>
          <w:b/>
          <w:color w:val="FF0000"/>
        </w:rPr>
        <w:t>【答案】</w:t>
      </w:r>
      <w:r w:rsidRPr="00453D6C">
        <w:rPr>
          <w:rFonts w:ascii="宋体" w:hAnsi="宋体" w:cs="宋体"/>
          <w:color w:val="FF0000"/>
        </w:rPr>
        <w:t>燃气</w:t>
      </w:r>
      <w:r w:rsidRPr="00453D6C">
        <w:rPr>
          <w:color w:val="FF0000"/>
        </w:rPr>
        <w:t xml:space="preserve">    </w:t>
      </w:r>
      <w:r w:rsidRPr="00453D6C">
        <w:rPr>
          <w:rFonts w:ascii="宋体" w:hAnsi="宋体" w:cs="宋体"/>
          <w:color w:val="FF0000"/>
        </w:rPr>
        <w:t>静止</w:t>
      </w:r>
      <w:r w:rsidRPr="00453D6C">
        <w:rPr>
          <w:color w:val="FF0000"/>
        </w:rPr>
        <w:t xml:space="preserve">    </w:t>
      </w:r>
      <w:r w:rsidRPr="00453D6C">
        <w:rPr>
          <w:rFonts w:ascii="宋体" w:hAnsi="宋体" w:cs="宋体"/>
          <w:color w:val="FF0000"/>
        </w:rPr>
        <w:t>不处于</w:t>
      </w:r>
      <w:r w:rsidRPr="00453D6C">
        <w:rPr>
          <w:color w:val="FF0000"/>
        </w:rPr>
        <w:t xml:space="preserve">    </w:t>
      </w:r>
      <w:r w:rsidRPr="00453D6C">
        <w:rPr>
          <w:rFonts w:ascii="宋体" w:hAnsi="宋体" w:cs="宋体"/>
          <w:color w:val="FF0000"/>
        </w:rPr>
        <w:t>电磁波</w:t>
      </w:r>
      <w:r w:rsidRPr="00453D6C">
        <w:rPr>
          <w:color w:val="FF0000"/>
        </w:rPr>
        <w:t xml:space="preserve">    </w:t>
      </w:r>
      <w:r w:rsidRPr="00453D6C">
        <w:rPr>
          <w:rFonts w:eastAsia="Times New Roman"/>
          <w:color w:val="FF0000"/>
        </w:rPr>
        <w:t>0.24</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w:t>
      </w:r>
      <w:r w:rsidRPr="00453D6C">
        <w:rPr>
          <w:rFonts w:eastAsia="Times New Roman"/>
          <w:color w:val="FF0000"/>
        </w:rPr>
        <w:t>1</w:t>
      </w:r>
      <w:r w:rsidRPr="00453D6C">
        <w:rPr>
          <w:rFonts w:ascii="宋体" w:hAnsi="宋体" w:cs="宋体"/>
          <w:color w:val="FF0000"/>
        </w:rPr>
        <w:t>）火箭发射时，高温高压燃气从尾部喷出，同时燃气给火箭一个反作用力，使火箭获得上升的推力，故该推力的施力物体是燃气；</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地球静止轨道卫星沿圆形轨道正常运行时，相对于地面之间没有位置变化，所以是静止的；</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地球静止轨道卫星沿圆形轨道正常运行时运动方向不断变化，处于非平衡状态；</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w:t>
      </w:r>
      <w:r w:rsidRPr="00453D6C">
        <w:rPr>
          <w:rFonts w:eastAsia="Times New Roman"/>
          <w:color w:val="FF0000"/>
        </w:rPr>
        <w:t>2</w:t>
      </w:r>
      <w:r w:rsidRPr="00453D6C">
        <w:rPr>
          <w:rFonts w:ascii="宋体" w:hAnsi="宋体" w:cs="宋体"/>
          <w:color w:val="FF0000"/>
        </w:rPr>
        <w:t>）太空中没有空气，因此卫星电话是通过电磁波来传递信息的；无线电波传播的距离：</w:t>
      </w:r>
      <w:r w:rsidRPr="00453D6C">
        <w:rPr>
          <w:rFonts w:eastAsia="Times New Roman"/>
          <w:i/>
          <w:color w:val="FF0000"/>
        </w:rPr>
        <w:t>s</w:t>
      </w:r>
      <w:r w:rsidRPr="00453D6C">
        <w:rPr>
          <w:rFonts w:eastAsia="Times New Roman"/>
          <w:color w:val="FF0000"/>
        </w:rPr>
        <w:t>=36000km×2=72000km</w:t>
      </w:r>
      <w:r w:rsidRPr="00453D6C">
        <w:rPr>
          <w:rFonts w:ascii="宋体" w:hAnsi="宋体" w:cs="宋体"/>
          <w:color w:val="FF0000"/>
        </w:rPr>
        <w:t>；根据</w:t>
      </w:r>
      <w:r w:rsidRPr="00453D6C">
        <w:rPr>
          <w:rFonts w:eastAsia="Times New Roman"/>
          <w:i/>
          <w:color w:val="FF0000"/>
        </w:rPr>
        <w:t>v</w:t>
      </w:r>
      <w:r w:rsidRPr="00453D6C">
        <w:rPr>
          <w:rFonts w:eastAsia="Times New Roman"/>
          <w:color w:val="FF0000"/>
        </w:rPr>
        <w:t>=</w:t>
      </w:r>
      <w:r>
        <w:rPr>
          <w:color w:val="FF0000"/>
        </w:rPr>
        <w:object w:dxaOrig="225" w:dyaOrig="615">
          <v:shape id="_x0000_i1027" type="#_x0000_t75" alt="eqIdd27f37d023244c05a0e2eca84e3a12c1" style="width:11.25pt;height:30.75pt" o:ole="">
            <v:imagedata r:id="rId16" o:title=""/>
          </v:shape>
          <o:OLEObject Type="Embed" ProgID="Equation.DSMT4" ShapeID="_x0000_i1027" DrawAspect="Content" ObjectID="_1676614582" r:id="rId17"/>
        </w:object>
      </w:r>
      <w:r w:rsidRPr="00453D6C">
        <w:rPr>
          <w:rFonts w:ascii="宋体" w:hAnsi="宋体" w:cs="宋体"/>
          <w:color w:val="FF0000"/>
        </w:rPr>
        <w:t>，延迟时间：</w:t>
      </w:r>
      <w:r w:rsidRPr="00453D6C">
        <w:rPr>
          <w:rFonts w:eastAsia="Times New Roman"/>
          <w:i/>
          <w:color w:val="FF0000"/>
        </w:rPr>
        <w:t>t</w:t>
      </w:r>
      <w:r w:rsidRPr="00453D6C">
        <w:rPr>
          <w:rFonts w:eastAsia="Times New Roman"/>
          <w:color w:val="FF0000"/>
        </w:rPr>
        <w:t>=</w:t>
      </w:r>
      <w:r>
        <w:rPr>
          <w:color w:val="FF0000"/>
        </w:rPr>
        <w:object w:dxaOrig="225" w:dyaOrig="615">
          <v:shape id="_x0000_i1028" type="#_x0000_t75" alt="eqId47194ae231364a528a580c7b9818e87c" style="width:11.25pt;height:30.75pt" o:ole="">
            <v:imagedata r:id="rId18" o:title=""/>
          </v:shape>
          <o:OLEObject Type="Embed" ProgID="Equation.DSMT4" ShapeID="_x0000_i1028" DrawAspect="Content" ObjectID="_1676614583" r:id="rId19"/>
        </w:object>
      </w:r>
      <w:r w:rsidRPr="00453D6C">
        <w:rPr>
          <w:rFonts w:eastAsia="Times New Roman"/>
          <w:color w:val="FF0000"/>
        </w:rPr>
        <w:t>=</w:t>
      </w:r>
      <w:r>
        <w:rPr>
          <w:color w:val="FF0000"/>
        </w:rPr>
        <w:object w:dxaOrig="1275" w:dyaOrig="615">
          <v:shape id="_x0000_i1029" type="#_x0000_t75" alt="eqId9ebadc5079744e5ab690b1d967b3412d" style="width:63.75pt;height:30.75pt" o:ole="">
            <v:imagedata r:id="rId20" o:title=""/>
          </v:shape>
          <o:OLEObject Type="Embed" ProgID="Equation.DSMT4" ShapeID="_x0000_i1029" DrawAspect="Content" ObjectID="_1676614584" r:id="rId21"/>
        </w:object>
      </w:r>
      <w:r w:rsidRPr="00453D6C">
        <w:rPr>
          <w:rFonts w:eastAsia="Times New Roman"/>
          <w:color w:val="FF0000"/>
        </w:rPr>
        <w:t>=0.24s</w:t>
      </w:r>
      <w:r w:rsidRPr="00453D6C">
        <w:rPr>
          <w:rFonts w:ascii="宋体" w:hAnsi="宋体" w:cs="宋体"/>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15</w:t>
      </w:r>
      <w:r w:rsidRPr="00352776">
        <w:rPr>
          <w:b/>
        </w:rPr>
        <w:t>．（</w:t>
      </w:r>
      <w:r w:rsidRPr="00352776">
        <w:rPr>
          <w:b/>
        </w:rPr>
        <w:t>2019·</w:t>
      </w:r>
      <w:r w:rsidRPr="00352776">
        <w:rPr>
          <w:b/>
        </w:rPr>
        <w:t>江苏盐城市</w:t>
      </w:r>
      <w:r w:rsidRPr="00352776">
        <w:rPr>
          <w:b/>
        </w:rPr>
        <w:t>·</w:t>
      </w:r>
      <w:r w:rsidRPr="00352776">
        <w:rPr>
          <w:b/>
        </w:rPr>
        <w:t>中考真题）</w:t>
      </w:r>
      <w:r w:rsidRPr="00352776">
        <w:rPr>
          <w:rFonts w:eastAsia="Times New Roman"/>
          <w:b/>
        </w:rPr>
        <w:t>1</w:t>
      </w:r>
      <w:r w:rsidRPr="00352776">
        <w:rPr>
          <w:rFonts w:ascii="宋体" w:hAnsi="宋体" w:cs="宋体"/>
          <w:b/>
        </w:rPr>
        <w:t>月</w:t>
      </w:r>
      <w:r w:rsidRPr="00352776">
        <w:rPr>
          <w:rFonts w:eastAsia="Times New Roman"/>
          <w:b/>
        </w:rPr>
        <w:t>3</w:t>
      </w:r>
      <w:r w:rsidRPr="00352776">
        <w:rPr>
          <w:rFonts w:ascii="宋体" w:hAnsi="宋体" w:cs="宋体"/>
          <w:b/>
        </w:rPr>
        <w:t>日，</w:t>
      </w:r>
      <w:r w:rsidRPr="00352776">
        <w:rPr>
          <w:rFonts w:eastAsia="Times New Roman"/>
          <w:b/>
        </w:rPr>
        <w:t>“</w:t>
      </w:r>
      <w:r w:rsidRPr="00352776">
        <w:rPr>
          <w:rFonts w:ascii="宋体" w:hAnsi="宋体" w:cs="宋体"/>
          <w:b/>
        </w:rPr>
        <w:t>嫦娥四号</w:t>
      </w:r>
      <w:r w:rsidRPr="00352776">
        <w:rPr>
          <w:rFonts w:eastAsia="Times New Roman"/>
          <w:b/>
        </w:rPr>
        <w:t>”</w:t>
      </w:r>
      <w:r w:rsidRPr="00352776">
        <w:rPr>
          <w:rFonts w:ascii="宋体" w:hAnsi="宋体" w:cs="宋体"/>
          <w:b/>
        </w:rPr>
        <w:t>探测器在月球背面成功着陆，并通过中继星传回世界首张月球背面图片</w:t>
      </w:r>
      <w:r w:rsidRPr="00352776">
        <w:rPr>
          <w:rFonts w:ascii="宋体" w:hAnsi="宋体" w:cs="宋体" w:hint="eastAsia"/>
          <w:b/>
        </w:rPr>
        <w:t>。</w:t>
      </w:r>
      <w:r w:rsidRPr="00352776">
        <w:rPr>
          <w:rFonts w:ascii="宋体" w:hAnsi="宋体" w:cs="宋体"/>
          <w:b/>
        </w:rPr>
        <w:t>着陆前，探测器在距离月面</w:t>
      </w:r>
      <w:r w:rsidRPr="00352776">
        <w:rPr>
          <w:rFonts w:eastAsia="Times New Roman"/>
          <w:b/>
        </w:rPr>
        <w:t>l5km</w:t>
      </w:r>
      <w:r w:rsidRPr="00352776">
        <w:rPr>
          <w:rFonts w:ascii="宋体" w:hAnsi="宋体" w:cs="宋体"/>
          <w:b/>
        </w:rPr>
        <w:t>处启动反向推进器，速度逐步从</w:t>
      </w:r>
      <w:r w:rsidRPr="00352776">
        <w:rPr>
          <w:rFonts w:eastAsia="Times New Roman"/>
          <w:b/>
        </w:rPr>
        <w:t>1.7km/s</w:t>
      </w:r>
      <w:r w:rsidRPr="00352776">
        <w:rPr>
          <w:rFonts w:ascii="宋体" w:hAnsi="宋体" w:cs="宋体"/>
          <w:b/>
        </w:rPr>
        <w:t>降为</w:t>
      </w:r>
      <w:r w:rsidRPr="00352776">
        <w:rPr>
          <w:rFonts w:eastAsia="Times New Roman"/>
          <w:b/>
        </w:rPr>
        <w:t>0</w:t>
      </w:r>
      <w:r w:rsidRPr="00352776">
        <w:rPr>
          <w:rFonts w:ascii="宋体" w:hAnsi="宋体" w:cs="宋体"/>
          <w:b/>
        </w:rPr>
        <w:t>，</w:t>
      </w:r>
      <w:r w:rsidRPr="00352776">
        <w:rPr>
          <w:rFonts w:eastAsia="Times New Roman"/>
          <w:b/>
        </w:rPr>
        <w:t xml:space="preserve"> </w:t>
      </w:r>
      <w:r w:rsidRPr="00352776">
        <w:rPr>
          <w:rFonts w:ascii="宋体" w:hAnsi="宋体" w:cs="宋体"/>
          <w:b/>
        </w:rPr>
        <w:t>在距月面</w:t>
      </w:r>
      <w:r w:rsidRPr="00352776">
        <w:rPr>
          <w:rFonts w:eastAsia="Times New Roman"/>
          <w:b/>
        </w:rPr>
        <w:t>100m</w:t>
      </w:r>
      <w:r w:rsidRPr="00352776">
        <w:rPr>
          <w:rFonts w:ascii="宋体" w:hAnsi="宋体" w:cs="宋体"/>
          <w:b/>
        </w:rPr>
        <w:t>处悬停。这里的</w:t>
      </w:r>
      <w:r w:rsidRPr="00352776">
        <w:rPr>
          <w:rFonts w:eastAsia="Times New Roman"/>
          <w:b/>
        </w:rPr>
        <w:t>17km/s</w:t>
      </w:r>
      <w:r w:rsidRPr="00352776">
        <w:rPr>
          <w:rFonts w:ascii="宋体" w:hAnsi="宋体" w:cs="宋体"/>
          <w:b/>
        </w:rPr>
        <w:t>是以</w:t>
      </w:r>
      <w:r w:rsidRPr="00352776">
        <w:rPr>
          <w:b/>
        </w:rPr>
        <w:t>_________</w:t>
      </w:r>
      <w:r w:rsidRPr="00352776">
        <w:rPr>
          <w:rFonts w:ascii="宋体" w:hAnsi="宋体" w:cs="宋体"/>
          <w:b/>
        </w:rPr>
        <w:t>为参照物</w:t>
      </w:r>
      <w:r w:rsidRPr="00352776">
        <w:rPr>
          <w:rFonts w:ascii="宋体" w:hAnsi="宋体" w:cs="宋体" w:hint="eastAsia"/>
          <w:b/>
        </w:rPr>
        <w:t>。</w:t>
      </w:r>
      <w:r w:rsidRPr="00352776">
        <w:rPr>
          <w:rFonts w:ascii="宋体" w:hAnsi="宋体" w:cs="宋体"/>
          <w:b/>
        </w:rPr>
        <w:t>悬停时，反向推进器对探测器作用力</w:t>
      </w:r>
      <w:r w:rsidRPr="00352776">
        <w:rPr>
          <w:b/>
        </w:rPr>
        <w:t>________</w:t>
      </w:r>
      <w:r w:rsidRPr="00352776">
        <w:rPr>
          <w:rFonts w:ascii="宋体" w:hAnsi="宋体" w:cs="宋体"/>
          <w:b/>
        </w:rPr>
        <w:t>（大于</w:t>
      </w:r>
      <w:r w:rsidRPr="00352776">
        <w:rPr>
          <w:rFonts w:eastAsia="Times New Roman"/>
          <w:b/>
        </w:rPr>
        <w:t>/</w:t>
      </w:r>
      <w:r w:rsidRPr="00352776">
        <w:rPr>
          <w:rFonts w:ascii="宋体" w:hAnsi="宋体" w:cs="宋体"/>
          <w:b/>
        </w:rPr>
        <w:t>等于</w:t>
      </w:r>
      <w:r w:rsidRPr="00352776">
        <w:rPr>
          <w:rFonts w:eastAsia="Times New Roman"/>
          <w:b/>
        </w:rPr>
        <w:t>/</w:t>
      </w:r>
      <w:r w:rsidRPr="00352776">
        <w:rPr>
          <w:rFonts w:ascii="宋体" w:hAnsi="宋体" w:cs="宋体"/>
          <w:b/>
        </w:rPr>
        <w:t>小于）月球对探测器的引力</w:t>
      </w:r>
      <w:r w:rsidRPr="00352776">
        <w:rPr>
          <w:rFonts w:ascii="宋体" w:hAnsi="宋体" w:cs="宋体" w:hint="eastAsia"/>
          <w:b/>
        </w:rPr>
        <w:t>。</w:t>
      </w:r>
      <w:r w:rsidRPr="00352776">
        <w:rPr>
          <w:rFonts w:ascii="宋体" w:hAnsi="宋体" w:cs="宋体"/>
          <w:b/>
        </w:rPr>
        <w:t>中继星利用</w:t>
      </w:r>
      <w:r w:rsidRPr="00352776">
        <w:rPr>
          <w:b/>
        </w:rPr>
        <w:t>_______</w:t>
      </w:r>
      <w:r w:rsidRPr="00352776">
        <w:rPr>
          <w:rFonts w:ascii="宋体" w:hAnsi="宋体" w:cs="宋体"/>
          <w:b/>
        </w:rPr>
        <w:t>传递信息。</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月面</w:t>
      </w:r>
      <w:r w:rsidRPr="00453D6C">
        <w:rPr>
          <w:color w:val="FF0000"/>
        </w:rPr>
        <w:t xml:space="preserve">    </w:t>
      </w:r>
      <w:r w:rsidRPr="00453D6C">
        <w:rPr>
          <w:rFonts w:ascii="宋体" w:hAnsi="宋体" w:cs="宋体"/>
          <w:color w:val="FF0000"/>
        </w:rPr>
        <w:t>等于</w:t>
      </w:r>
      <w:r w:rsidRPr="00453D6C">
        <w:rPr>
          <w:color w:val="FF0000"/>
        </w:rPr>
        <w:t xml:space="preserve">    </w:t>
      </w:r>
      <w:r w:rsidRPr="00453D6C">
        <w:rPr>
          <w:rFonts w:ascii="宋体" w:hAnsi="宋体" w:cs="宋体"/>
          <w:color w:val="FF0000"/>
        </w:rPr>
        <w:t>电磁波</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在月面着陆时，探测器相对于月面是向下运动的，所以</w:t>
      </w:r>
      <w:r w:rsidRPr="00453D6C">
        <w:rPr>
          <w:rFonts w:eastAsia="Times New Roman"/>
          <w:color w:val="FF0000"/>
        </w:rPr>
        <w:t>17km/s</w:t>
      </w:r>
      <w:r w:rsidRPr="00453D6C">
        <w:rPr>
          <w:rFonts w:ascii="宋体" w:hAnsi="宋体" w:cs="宋体"/>
          <w:color w:val="FF0000"/>
        </w:rPr>
        <w:t>是探测器相对于月面位置变化的速度，即是以月面为参照物的；悬停时，探测器是静止的，此时反向推进器对探测器的作用力与月球对探测器的引力为一对平衡力，即反向推进器对探测器的作用力大小等于月球对探测器的引力大小；中继星与探测器和地球之间没有导线相连，依靠电磁波传递信息。</w:t>
      </w:r>
    </w:p>
    <w:p w:rsidR="007F4DE3" w:rsidRPr="00352776" w:rsidRDefault="007F4DE3" w:rsidP="007F4DE3">
      <w:pPr>
        <w:spacing w:after="0" w:line="360" w:lineRule="auto"/>
        <w:jc w:val="left"/>
        <w:textAlignment w:val="center"/>
        <w:rPr>
          <w:rFonts w:ascii="宋体" w:hAnsi="宋体" w:cs="宋体"/>
        </w:rPr>
      </w:pPr>
      <w:r w:rsidRPr="00352776">
        <w:rPr>
          <w:b/>
        </w:rPr>
        <w:t>16</w:t>
      </w:r>
      <w:r w:rsidRPr="00352776">
        <w:rPr>
          <w:b/>
        </w:rPr>
        <w:t>．（</w:t>
      </w:r>
      <w:r w:rsidRPr="00352776">
        <w:rPr>
          <w:b/>
        </w:rPr>
        <w:t>2019·</w:t>
      </w:r>
      <w:r w:rsidRPr="00352776">
        <w:rPr>
          <w:b/>
        </w:rPr>
        <w:t>高邮市汪曾祺学校中考真题）</w:t>
      </w:r>
      <w:r w:rsidRPr="00352776">
        <w:rPr>
          <w:rFonts w:ascii="宋体" w:hAnsi="宋体" w:cs="宋体"/>
          <w:b/>
        </w:rPr>
        <w:t>如图所示是一款新型节能装置——空气能热水器，它的制热能效比（制热量和压缩机所耗电能之比）为</w:t>
      </w:r>
      <w:r w:rsidRPr="00352776">
        <w:rPr>
          <w:rFonts w:eastAsia="Times New Roman"/>
          <w:b/>
        </w:rPr>
        <w:t>4:1</w:t>
      </w:r>
      <w:r w:rsidRPr="00352776">
        <w:rPr>
          <w:rFonts w:ascii="宋体" w:hAnsi="宋体" w:cs="宋体"/>
          <w:b/>
        </w:rPr>
        <w:t>，用手机通过</w:t>
      </w:r>
      <w:r w:rsidRPr="00352776">
        <w:rPr>
          <w:b/>
        </w:rPr>
        <w:t>_______</w:t>
      </w:r>
      <w:r w:rsidRPr="00352776">
        <w:rPr>
          <w:rFonts w:eastAsia="Times New Roman"/>
          <w:b/>
        </w:rPr>
        <w:t xml:space="preserve"> </w:t>
      </w:r>
      <w:r w:rsidRPr="00352776">
        <w:rPr>
          <w:rFonts w:ascii="宋体" w:hAnsi="宋体" w:cs="宋体"/>
          <w:b/>
        </w:rPr>
        <w:t>波可以远程遥控．某同学洗一次澡用水</w:t>
      </w:r>
      <w:r w:rsidRPr="00352776">
        <w:rPr>
          <w:rFonts w:eastAsia="Times New Roman"/>
          <w:b/>
        </w:rPr>
        <w:t>30L</w:t>
      </w:r>
      <w:r w:rsidRPr="00352776">
        <w:rPr>
          <w:rFonts w:ascii="宋体" w:hAnsi="宋体" w:cs="宋体"/>
          <w:b/>
        </w:rPr>
        <w:t>，则所用的水的质量为</w:t>
      </w:r>
      <w:r w:rsidRPr="00352776">
        <w:rPr>
          <w:b/>
        </w:rPr>
        <w:t>_______</w:t>
      </w:r>
      <w:r w:rsidRPr="00352776">
        <w:rPr>
          <w:rFonts w:eastAsia="Times New Roman"/>
          <w:b/>
        </w:rPr>
        <w:t xml:space="preserve">  kg</w:t>
      </w:r>
      <w:r w:rsidRPr="00352776">
        <w:rPr>
          <w:rFonts w:ascii="宋体" w:hAnsi="宋体" w:cs="宋体"/>
          <w:b/>
        </w:rPr>
        <w:t>，这些水温度由</w:t>
      </w:r>
      <w:r w:rsidRPr="00352776">
        <w:rPr>
          <w:rFonts w:eastAsia="Times New Roman"/>
          <w:b/>
        </w:rPr>
        <w:t>12</w:t>
      </w:r>
      <w:r w:rsidRPr="00352776">
        <w:rPr>
          <w:rFonts w:ascii="宋体" w:hAnsi="宋体" w:cs="宋体"/>
          <w:b/>
        </w:rPr>
        <w:t>℃升高到</w:t>
      </w:r>
      <w:r w:rsidRPr="00352776">
        <w:rPr>
          <w:rFonts w:eastAsia="Times New Roman"/>
          <w:b/>
        </w:rPr>
        <w:t>42</w:t>
      </w:r>
      <w:r w:rsidRPr="00352776">
        <w:rPr>
          <w:rFonts w:ascii="宋体" w:hAnsi="宋体" w:cs="宋体"/>
          <w:b/>
        </w:rPr>
        <w:t>℃吸收的热量为</w:t>
      </w:r>
      <w:r w:rsidRPr="00352776">
        <w:rPr>
          <w:b/>
        </w:rPr>
        <w:t>_______</w:t>
      </w:r>
      <w:r w:rsidRPr="00352776">
        <w:rPr>
          <w:rFonts w:eastAsia="Times New Roman"/>
          <w:b/>
        </w:rPr>
        <w:t xml:space="preserve"> J</w:t>
      </w:r>
      <w:r w:rsidRPr="00352776">
        <w:rPr>
          <w:rFonts w:ascii="宋体" w:hAnsi="宋体" w:cs="宋体"/>
          <w:b/>
        </w:rPr>
        <w:t>．若这些热量分别由空气能热水器和电热水器（效率为</w:t>
      </w:r>
      <w:r w:rsidRPr="00352776">
        <w:rPr>
          <w:rFonts w:eastAsia="Times New Roman"/>
          <w:b/>
        </w:rPr>
        <w:t>90%</w:t>
      </w:r>
      <w:r w:rsidRPr="00352776">
        <w:rPr>
          <w:rFonts w:ascii="宋体" w:hAnsi="宋体" w:cs="宋体"/>
          <w:b/>
        </w:rPr>
        <w:t>）提供，则空气能热水器压缩机所消耗的电能与电热水器所消耗的电能相比，可节约电能</w:t>
      </w:r>
      <w:r w:rsidRPr="00352776">
        <w:rPr>
          <w:b/>
        </w:rPr>
        <w:t>_______</w:t>
      </w:r>
      <w:r w:rsidRPr="00352776">
        <w:rPr>
          <w:rFonts w:eastAsia="Times New Roman"/>
          <w:b/>
        </w:rPr>
        <w:t xml:space="preserve">  J</w:t>
      </w:r>
      <w:r w:rsidRPr="00352776">
        <w:rPr>
          <w:rFonts w:ascii="宋体" w:hAnsi="宋体" w:cs="宋体"/>
          <w:b/>
        </w:rPr>
        <w:t>．（</w:t>
      </w:r>
      <w:r w:rsidRPr="00352776">
        <w:rPr>
          <w:rFonts w:eastAsia="Times New Roman"/>
          <w:b/>
          <w:i/>
        </w:rPr>
        <w:t>c</w:t>
      </w:r>
      <w:r w:rsidRPr="00352776">
        <w:rPr>
          <w:rFonts w:ascii="宋体" w:hAnsi="宋体" w:cs="宋体"/>
          <w:b/>
          <w:vertAlign w:val="subscript"/>
        </w:rPr>
        <w:t>水</w:t>
      </w:r>
      <w:r w:rsidRPr="00352776">
        <w:rPr>
          <w:rFonts w:eastAsia="Times New Roman"/>
          <w:b/>
        </w:rPr>
        <w:t>=4.2</w:t>
      </w:r>
      <w:r w:rsidRPr="00352776">
        <w:rPr>
          <w:rFonts w:ascii="宋体" w:hAnsi="宋体" w:cs="宋体"/>
          <w:b/>
        </w:rPr>
        <w:t>×</w:t>
      </w:r>
      <w:r w:rsidRPr="00352776">
        <w:rPr>
          <w:rFonts w:eastAsia="Times New Roman"/>
          <w:b/>
        </w:rPr>
        <w:t>10</w:t>
      </w:r>
      <w:r w:rsidRPr="00352776">
        <w:rPr>
          <w:rFonts w:eastAsia="Times New Roman"/>
          <w:b/>
          <w:vertAlign w:val="superscript"/>
        </w:rPr>
        <w:t>3</w:t>
      </w:r>
      <w:r w:rsidRPr="00352776">
        <w:rPr>
          <w:rFonts w:eastAsia="Times New Roman"/>
          <w:b/>
        </w:rPr>
        <w:t>J/</w:t>
      </w:r>
      <w:r w:rsidRPr="00352776">
        <w:rPr>
          <w:rFonts w:ascii="宋体" w:hAnsi="宋体" w:cs="宋体"/>
          <w:b/>
        </w:rPr>
        <w:t>（</w:t>
      </w:r>
      <w:r w:rsidRPr="00352776">
        <w:rPr>
          <w:rFonts w:eastAsia="Times New Roman"/>
          <w:b/>
        </w:rPr>
        <w:t>kg</w:t>
      </w:r>
      <w:r w:rsidRPr="00352776">
        <w:rPr>
          <w:rFonts w:ascii="宋体" w:hAnsi="宋体" w:cs="宋体"/>
          <w:b/>
        </w:rPr>
        <w:t>·℃））</w:t>
      </w:r>
    </w:p>
    <w:p w:rsidR="007F4DE3" w:rsidRPr="00352776" w:rsidRDefault="007F4DE3" w:rsidP="007F4DE3">
      <w:pPr>
        <w:spacing w:after="0" w:line="360" w:lineRule="auto"/>
        <w:jc w:val="left"/>
        <w:textAlignment w:val="center"/>
      </w:pPr>
      <w:r w:rsidRPr="00352776">
        <w:rPr>
          <w:b/>
          <w:noProof/>
        </w:rPr>
        <w:lastRenderedPageBreak/>
        <w:drawing>
          <wp:inline distT="0" distB="0" distL="0" distR="0" wp14:anchorId="6A47395F" wp14:editId="4970DFF5">
            <wp:extent cx="838200" cy="12954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094477" name=""/>
                    <pic:cNvPicPr>
                      <a:picLocks noChangeAspect="1"/>
                    </pic:cNvPicPr>
                  </pic:nvPicPr>
                  <pic:blipFill>
                    <a:blip r:embed="rId22"/>
                    <a:stretch>
                      <a:fillRect/>
                    </a:stretch>
                  </pic:blipFill>
                  <pic:spPr>
                    <a:xfrm>
                      <a:off x="0" y="0"/>
                      <a:ext cx="838200" cy="1295400"/>
                    </a:xfrm>
                    <a:prstGeom prst="rect">
                      <a:avLst/>
                    </a:prstGeom>
                  </pic:spPr>
                </pic:pic>
              </a:graphicData>
            </a:graphic>
          </wp:inline>
        </w:drawing>
      </w:r>
    </w:p>
    <w:p w:rsidR="007F4DE3" w:rsidRPr="00453D6C" w:rsidRDefault="007F4DE3" w:rsidP="007F4DE3">
      <w:pPr>
        <w:spacing w:after="0" w:line="360" w:lineRule="auto"/>
        <w:jc w:val="left"/>
        <w:textAlignment w:val="center"/>
        <w:rPr>
          <w:rFonts w:eastAsia="Times New Roman"/>
          <w:color w:val="FF0000"/>
        </w:rPr>
      </w:pPr>
      <w:r w:rsidRPr="00453D6C">
        <w:rPr>
          <w:b/>
          <w:color w:val="FF0000"/>
        </w:rPr>
        <w:t>【答案】</w:t>
      </w:r>
      <w:r w:rsidRPr="00453D6C">
        <w:rPr>
          <w:rFonts w:ascii="宋体" w:hAnsi="宋体" w:cs="宋体"/>
          <w:color w:val="FF0000"/>
        </w:rPr>
        <w:t>电磁</w:t>
      </w:r>
      <w:r w:rsidRPr="00453D6C">
        <w:rPr>
          <w:color w:val="FF0000"/>
        </w:rPr>
        <w:t xml:space="preserve">    </w:t>
      </w:r>
      <w:r w:rsidRPr="00453D6C">
        <w:rPr>
          <w:rFonts w:eastAsia="Times New Roman"/>
          <w:color w:val="FF0000"/>
        </w:rPr>
        <w:t>30</w:t>
      </w:r>
      <w:r w:rsidRPr="00453D6C">
        <w:rPr>
          <w:color w:val="FF0000"/>
        </w:rPr>
        <w:t xml:space="preserve">    </w:t>
      </w:r>
      <w:r w:rsidRPr="00453D6C">
        <w:rPr>
          <w:rFonts w:eastAsia="Times New Roman"/>
          <w:color w:val="FF0000"/>
        </w:rPr>
        <w:t>3.78</w:t>
      </w:r>
      <w:r w:rsidRPr="00453D6C">
        <w:rPr>
          <w:rFonts w:ascii="宋体" w:hAnsi="宋体" w:cs="宋体"/>
          <w:color w:val="FF0000"/>
        </w:rPr>
        <w:t>×</w:t>
      </w:r>
      <w:r w:rsidRPr="00453D6C">
        <w:rPr>
          <w:rFonts w:eastAsia="Times New Roman"/>
          <w:color w:val="FF0000"/>
        </w:rPr>
        <w:t>10</w:t>
      </w:r>
      <w:r w:rsidRPr="00453D6C">
        <w:rPr>
          <w:rFonts w:eastAsia="Times New Roman"/>
          <w:color w:val="FF0000"/>
          <w:vertAlign w:val="superscript"/>
        </w:rPr>
        <w:t>6</w:t>
      </w:r>
      <w:r w:rsidRPr="00453D6C">
        <w:rPr>
          <w:color w:val="FF0000"/>
        </w:rPr>
        <w:t xml:space="preserve">    </w:t>
      </w:r>
      <w:r w:rsidRPr="00453D6C">
        <w:rPr>
          <w:rFonts w:eastAsia="Times New Roman"/>
          <w:color w:val="FF0000"/>
        </w:rPr>
        <w:t>3.255</w:t>
      </w:r>
      <w:r w:rsidRPr="00453D6C">
        <w:rPr>
          <w:rFonts w:ascii="宋体" w:hAnsi="宋体" w:cs="宋体"/>
          <w:color w:val="FF0000"/>
        </w:rPr>
        <w:t>×</w:t>
      </w:r>
      <w:r w:rsidRPr="00453D6C">
        <w:rPr>
          <w:rFonts w:eastAsia="Times New Roman"/>
          <w:color w:val="FF0000"/>
        </w:rPr>
        <w:t>10</w:t>
      </w:r>
      <w:r w:rsidRPr="00453D6C">
        <w:rPr>
          <w:rFonts w:eastAsia="Times New Roman"/>
          <w:color w:val="FF0000"/>
          <w:vertAlign w:val="superscript"/>
        </w:rPr>
        <w:t>6</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手机通讯是通过电磁波传递信息的，因此用手机通过电磁波可以远程遥控；水的质量：</w:t>
      </w:r>
      <w:r>
        <w:rPr>
          <w:color w:val="FF0000"/>
        </w:rPr>
        <w:object w:dxaOrig="4838" w:dyaOrig="384">
          <v:shape id="_x0000_i1030" type="#_x0000_t75" alt="eqId019f16c44ddc4a85b818f77c0379bd62" style="width:242.25pt;height:19.5pt" o:ole="">
            <v:imagedata r:id="rId23" o:title="eqId019f16c44ddc4a85b818f77c0379bd62"/>
          </v:shape>
          <o:OLEObject Type="Embed" ProgID="Equation.DSMT4" ShapeID="_x0000_i1030" DrawAspect="Content" ObjectID="_1676614585" r:id="rId24"/>
        </w:object>
      </w:r>
      <w:r w:rsidRPr="00453D6C">
        <w:rPr>
          <w:rFonts w:eastAsia="Times New Roman"/>
          <w:color w:val="FF0000"/>
        </w:rPr>
        <w:t xml:space="preserve"> </w:t>
      </w:r>
      <w:r w:rsidRPr="00453D6C">
        <w:rPr>
          <w:rFonts w:ascii="宋体" w:hAnsi="宋体" w:cs="宋体"/>
          <w:color w:val="FF0000"/>
        </w:rPr>
        <w:t>，水吸收的热量：</w:t>
      </w:r>
      <w:r w:rsidRPr="00453D6C">
        <w:rPr>
          <w:rFonts w:eastAsia="Times New Roman"/>
          <w:color w:val="FF0000"/>
        </w:rPr>
        <w:t xml:space="preserve">    </w:t>
      </w:r>
      <w:r>
        <w:rPr>
          <w:color w:val="FF0000"/>
        </w:rPr>
        <w:object w:dxaOrig="6705" w:dyaOrig="375">
          <v:shape id="_x0000_i1031" type="#_x0000_t75" alt="eqId848485f85c4c4c899497b57f6d94328e" style="width:335.25pt;height:18.75pt" o:ole="">
            <v:imagedata r:id="rId25" o:title="eqId848485f85c4c4c899497b57f6d94328e"/>
          </v:shape>
          <o:OLEObject Type="Embed" ProgID="Equation.DSMT4" ShapeID="_x0000_i1031" DrawAspect="Content" ObjectID="_1676614586" r:id="rId26"/>
        </w:object>
      </w:r>
      <w:r w:rsidRPr="00453D6C">
        <w:rPr>
          <w:rFonts w:eastAsia="Times New Roman"/>
          <w:color w:val="FF0000"/>
        </w:rPr>
        <w:t xml:space="preserve"> </w:t>
      </w:r>
      <w:r w:rsidRPr="00453D6C">
        <w:rPr>
          <w:rFonts w:ascii="宋体" w:hAnsi="宋体" w:cs="宋体"/>
          <w:color w:val="FF0000"/>
        </w:rPr>
        <w:t>：电热水器消耗的电能：</w:t>
      </w:r>
      <w:r>
        <w:rPr>
          <w:color w:val="FF0000"/>
        </w:rPr>
        <w:object w:dxaOrig="3780" w:dyaOrig="675">
          <v:shape id="_x0000_i1032" type="#_x0000_t75" alt="eqIda6e8e4f78e1d4c3e8d417ec69ce1a5e6" style="width:189pt;height:33.75pt" o:ole="">
            <v:imagedata r:id="rId27" o:title="eqIda6e8e4f78e1d4c3e8d417ec69ce1a5e6"/>
          </v:shape>
          <o:OLEObject Type="Embed" ProgID="Equation.DSMT4" ShapeID="_x0000_i1032" DrawAspect="Content" ObjectID="_1676614587" r:id="rId28"/>
        </w:object>
      </w:r>
      <w:r w:rsidRPr="00453D6C">
        <w:rPr>
          <w:rFonts w:eastAsia="Times New Roman"/>
          <w:color w:val="FF0000"/>
        </w:rPr>
        <w:t xml:space="preserve"> </w:t>
      </w:r>
      <w:r w:rsidRPr="00453D6C">
        <w:rPr>
          <w:rFonts w:ascii="宋体" w:hAnsi="宋体" w:cs="宋体"/>
          <w:color w:val="FF0000"/>
        </w:rPr>
        <w:t>，空气能热水器压缩机所消耗的电能：</w:t>
      </w:r>
      <w:r>
        <w:rPr>
          <w:color w:val="FF0000"/>
        </w:rPr>
        <w:object w:dxaOrig="3960" w:dyaOrig="675">
          <v:shape id="_x0000_i1033" type="#_x0000_t75" alt="eqIdce649e0ff8db406dbf8ce92d290a65b5" style="width:198pt;height:33.75pt" o:ole="">
            <v:imagedata r:id="rId29" o:title="eqIdce649e0ff8db406dbf8ce92d290a65b5"/>
          </v:shape>
          <o:OLEObject Type="Embed" ProgID="Equation.DSMT4" ShapeID="_x0000_i1033" DrawAspect="Content" ObjectID="_1676614588" r:id="rId30"/>
        </w:object>
      </w:r>
      <w:r w:rsidRPr="00453D6C">
        <w:rPr>
          <w:rFonts w:ascii="宋体" w:hAnsi="宋体" w:cs="宋体"/>
          <w:color w:val="FF0000"/>
        </w:rPr>
        <w:t>，可节约电能：</w:t>
      </w:r>
      <w:r w:rsidRPr="00453D6C">
        <w:rPr>
          <w:rFonts w:eastAsia="Times New Roman"/>
          <w:i/>
          <w:color w:val="FF0000"/>
        </w:rPr>
        <w:t>W</w:t>
      </w:r>
      <w:r w:rsidRPr="00453D6C">
        <w:rPr>
          <w:rFonts w:eastAsia="Times New Roman"/>
          <w:color w:val="FF0000"/>
          <w:vertAlign w:val="subscript"/>
        </w:rPr>
        <w:t>1</w:t>
      </w:r>
      <w:r w:rsidRPr="00453D6C">
        <w:rPr>
          <w:rFonts w:eastAsia="Times New Roman"/>
          <w:color w:val="FF0000"/>
        </w:rPr>
        <w:t>-</w:t>
      </w:r>
      <w:r w:rsidRPr="00453D6C">
        <w:rPr>
          <w:rFonts w:eastAsia="Times New Roman"/>
          <w:i/>
          <w:color w:val="FF0000"/>
        </w:rPr>
        <w:t>W</w:t>
      </w:r>
      <w:r w:rsidRPr="00453D6C">
        <w:rPr>
          <w:rFonts w:eastAsia="Times New Roman"/>
          <w:color w:val="FF0000"/>
          <w:vertAlign w:val="subscript"/>
        </w:rPr>
        <w:t>2</w:t>
      </w:r>
      <w:r w:rsidRPr="00453D6C">
        <w:rPr>
          <w:rFonts w:eastAsia="Times New Roman"/>
          <w:color w:val="FF0000"/>
        </w:rPr>
        <w:t>= 4.2×10</w:t>
      </w:r>
      <w:r w:rsidRPr="00453D6C">
        <w:rPr>
          <w:rFonts w:eastAsia="Times New Roman"/>
          <w:color w:val="FF0000"/>
          <w:vertAlign w:val="superscript"/>
        </w:rPr>
        <w:t>6</w:t>
      </w:r>
      <w:r w:rsidRPr="00453D6C">
        <w:rPr>
          <w:rFonts w:eastAsia="Times New Roman"/>
          <w:color w:val="FF0000"/>
        </w:rPr>
        <w:t>J- 0.945×10</w:t>
      </w:r>
      <w:r w:rsidRPr="00453D6C">
        <w:rPr>
          <w:rFonts w:eastAsia="Times New Roman"/>
          <w:color w:val="FF0000"/>
          <w:vertAlign w:val="superscript"/>
        </w:rPr>
        <w:t>6</w:t>
      </w:r>
      <w:r w:rsidRPr="00453D6C">
        <w:rPr>
          <w:rFonts w:eastAsia="Times New Roman"/>
          <w:color w:val="FF0000"/>
        </w:rPr>
        <w:t>J= 3.255×10</w:t>
      </w:r>
      <w:r w:rsidRPr="00453D6C">
        <w:rPr>
          <w:rFonts w:eastAsia="Times New Roman"/>
          <w:color w:val="FF0000"/>
          <w:vertAlign w:val="superscript"/>
        </w:rPr>
        <w:t>6</w:t>
      </w:r>
      <w:r w:rsidRPr="00453D6C">
        <w:rPr>
          <w:rFonts w:eastAsia="Times New Roman"/>
          <w:color w:val="FF0000"/>
        </w:rPr>
        <w:t>J.</w:t>
      </w:r>
    </w:p>
    <w:p w:rsidR="007F4DE3" w:rsidRPr="00352776" w:rsidRDefault="007F4DE3" w:rsidP="007F4DE3">
      <w:pPr>
        <w:spacing w:after="0" w:line="360" w:lineRule="auto"/>
        <w:jc w:val="left"/>
        <w:textAlignment w:val="center"/>
        <w:rPr>
          <w:rFonts w:ascii="宋体" w:hAnsi="宋体" w:cs="宋体"/>
        </w:rPr>
      </w:pPr>
      <w:r w:rsidRPr="00352776">
        <w:rPr>
          <w:b/>
        </w:rPr>
        <w:t>17</w:t>
      </w:r>
      <w:r w:rsidRPr="00352776">
        <w:rPr>
          <w:b/>
        </w:rPr>
        <w:t>．（</w:t>
      </w:r>
      <w:r w:rsidRPr="00352776">
        <w:rPr>
          <w:b/>
        </w:rPr>
        <w:t>2019·</w:t>
      </w:r>
      <w:r w:rsidRPr="00352776">
        <w:rPr>
          <w:b/>
        </w:rPr>
        <w:t>江苏淮安市</w:t>
      </w:r>
      <w:r w:rsidRPr="00352776">
        <w:rPr>
          <w:b/>
        </w:rPr>
        <w:t>·</w:t>
      </w:r>
      <w:r w:rsidRPr="00352776">
        <w:rPr>
          <w:b/>
        </w:rPr>
        <w:t>中考真题）</w:t>
      </w:r>
      <w:r w:rsidRPr="00352776">
        <w:rPr>
          <w:rFonts w:ascii="宋体" w:hAnsi="宋体" w:cs="宋体"/>
          <w:b/>
        </w:rPr>
        <w:t>手机拨打、接听电话或</w:t>
      </w:r>
      <w:proofErr w:type="spellStart"/>
      <w:r w:rsidRPr="00352776">
        <w:rPr>
          <w:rFonts w:eastAsia="Times New Roman"/>
          <w:b/>
        </w:rPr>
        <w:t>WiFi</w:t>
      </w:r>
      <w:proofErr w:type="spellEnd"/>
      <w:r w:rsidRPr="00352776">
        <w:rPr>
          <w:rFonts w:ascii="宋体" w:hAnsi="宋体" w:cs="宋体"/>
          <w:b/>
        </w:rPr>
        <w:t>上网都是利用了</w:t>
      </w:r>
      <w:r w:rsidRPr="00352776">
        <w:rPr>
          <w:b/>
        </w:rPr>
        <w:t>________</w:t>
      </w:r>
      <w:r w:rsidRPr="00352776">
        <w:rPr>
          <w:rFonts w:ascii="宋体" w:hAnsi="宋体" w:cs="宋体"/>
          <w:b/>
        </w:rPr>
        <w:t>波传递信息，该波</w:t>
      </w:r>
      <w:r w:rsidRPr="00352776">
        <w:rPr>
          <w:b/>
        </w:rPr>
        <w:t>________</w:t>
      </w:r>
      <w:r w:rsidRPr="00352776">
        <w:rPr>
          <w:rFonts w:ascii="宋体" w:hAnsi="宋体" w:cs="宋体"/>
          <w:b/>
        </w:rPr>
        <w:t>（选</w:t>
      </w:r>
      <w:r w:rsidRPr="00352776">
        <w:rPr>
          <w:rFonts w:eastAsia="Times New Roman"/>
          <w:b/>
        </w:rPr>
        <w:t>“</w:t>
      </w:r>
      <w:r w:rsidRPr="00352776">
        <w:rPr>
          <w:rFonts w:ascii="宋体" w:hAnsi="宋体" w:cs="宋体"/>
          <w:b/>
        </w:rPr>
        <w:t>能</w:t>
      </w:r>
      <w:r w:rsidRPr="00352776">
        <w:rPr>
          <w:rFonts w:eastAsia="Times New Roman"/>
          <w:b/>
        </w:rPr>
        <w:t>”</w:t>
      </w:r>
      <w:r w:rsidRPr="00352776">
        <w:rPr>
          <w:rFonts w:ascii="宋体" w:hAnsi="宋体" w:cs="宋体"/>
          <w:b/>
        </w:rPr>
        <w:t>或</w:t>
      </w:r>
      <w:r w:rsidRPr="00352776">
        <w:rPr>
          <w:rFonts w:eastAsia="Times New Roman"/>
          <w:b/>
        </w:rPr>
        <w:t xml:space="preserve"> “</w:t>
      </w:r>
      <w:r w:rsidRPr="00352776">
        <w:rPr>
          <w:rFonts w:ascii="宋体" w:hAnsi="宋体" w:cs="宋体"/>
          <w:b/>
        </w:rPr>
        <w:t>不能</w:t>
      </w:r>
      <w:r w:rsidRPr="00352776">
        <w:rPr>
          <w:rFonts w:eastAsia="Times New Roman"/>
          <w:b/>
        </w:rPr>
        <w:t>”</w:t>
      </w:r>
      <w:r w:rsidRPr="00352776">
        <w:rPr>
          <w:rFonts w:ascii="宋体" w:hAnsi="宋体" w:cs="宋体"/>
          <w:b/>
        </w:rPr>
        <w:t>）在真空中传播．</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电磁</w:t>
      </w:r>
      <w:r w:rsidRPr="00453D6C">
        <w:rPr>
          <w:color w:val="FF0000"/>
        </w:rPr>
        <w:t xml:space="preserve">    </w:t>
      </w:r>
      <w:r w:rsidRPr="00453D6C">
        <w:rPr>
          <w:rFonts w:ascii="宋体" w:hAnsi="宋体" w:cs="宋体"/>
          <w:color w:val="FF0000"/>
        </w:rPr>
        <w:t>能</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proofErr w:type="spellStart"/>
      <w:r w:rsidRPr="00453D6C">
        <w:rPr>
          <w:rFonts w:eastAsia="Times New Roman"/>
          <w:color w:val="FF0000"/>
        </w:rPr>
        <w:t>WiFi</w:t>
      </w:r>
      <w:proofErr w:type="spellEnd"/>
      <w:r w:rsidRPr="00453D6C">
        <w:rPr>
          <w:rFonts w:ascii="宋体" w:hAnsi="宋体" w:cs="宋体"/>
          <w:color w:val="FF0000"/>
        </w:rPr>
        <w:t>利用了电磁波技术进行信息传输；电磁波能在真空中传播．</w:t>
      </w:r>
    </w:p>
    <w:p w:rsidR="007F4DE3" w:rsidRPr="00352776" w:rsidRDefault="007F4DE3" w:rsidP="007F4DE3">
      <w:pPr>
        <w:spacing w:after="0" w:line="360" w:lineRule="auto"/>
        <w:jc w:val="left"/>
        <w:textAlignment w:val="center"/>
        <w:rPr>
          <w:rFonts w:ascii="宋体" w:hAnsi="宋体" w:cs="宋体"/>
        </w:rPr>
      </w:pPr>
      <w:r w:rsidRPr="00352776">
        <w:rPr>
          <w:b/>
        </w:rPr>
        <w:t>18</w:t>
      </w:r>
      <w:r w:rsidRPr="00352776">
        <w:rPr>
          <w:b/>
        </w:rPr>
        <w:t>．（</w:t>
      </w:r>
      <w:r w:rsidRPr="00352776">
        <w:rPr>
          <w:b/>
        </w:rPr>
        <w:t>2019·</w:t>
      </w:r>
      <w:r w:rsidRPr="00352776">
        <w:rPr>
          <w:b/>
        </w:rPr>
        <w:t>江苏省如皋市外国语学校中考真题）</w:t>
      </w:r>
      <w:r w:rsidRPr="00352776">
        <w:rPr>
          <w:rFonts w:ascii="宋体" w:hAnsi="宋体" w:cs="宋体"/>
          <w:b/>
        </w:rPr>
        <w:t>如图</w:t>
      </w:r>
      <w:r w:rsidRPr="00352776">
        <w:rPr>
          <w:rFonts w:eastAsia="Times New Roman"/>
          <w:b/>
        </w:rPr>
        <w:t>,</w:t>
      </w:r>
      <w:r w:rsidRPr="00352776">
        <w:rPr>
          <w:rFonts w:ascii="宋体" w:hAnsi="宋体" w:cs="宋体"/>
          <w:b/>
        </w:rPr>
        <w:t>磁悬浮无线蓝牙音箱可由蓝牙通过</w:t>
      </w:r>
      <w:r w:rsidRPr="00352776">
        <w:rPr>
          <w:b/>
        </w:rPr>
        <w:t>___</w:t>
      </w:r>
      <w:r w:rsidRPr="00352776">
        <w:rPr>
          <w:rFonts w:eastAsia="Times New Roman"/>
          <w:b/>
        </w:rPr>
        <w:t xml:space="preserve"> (</w:t>
      </w:r>
      <w:r w:rsidRPr="00352776">
        <w:rPr>
          <w:rFonts w:ascii="宋体" w:hAnsi="宋体" w:cs="宋体"/>
          <w:b/>
        </w:rPr>
        <w:t>超声波</w:t>
      </w:r>
      <w:r w:rsidRPr="00352776">
        <w:rPr>
          <w:rFonts w:eastAsia="Times New Roman"/>
          <w:b/>
        </w:rPr>
        <w:t>/</w:t>
      </w:r>
      <w:r w:rsidRPr="00352776">
        <w:rPr>
          <w:rFonts w:ascii="宋体" w:hAnsi="宋体" w:cs="宋体"/>
          <w:b/>
        </w:rPr>
        <w:t>电磁波</w:t>
      </w:r>
      <w:r w:rsidRPr="00352776">
        <w:rPr>
          <w:rFonts w:eastAsia="Times New Roman"/>
          <w:b/>
        </w:rPr>
        <w:t>)</w:t>
      </w:r>
      <w:r w:rsidRPr="00352776">
        <w:rPr>
          <w:rFonts w:ascii="宋体" w:hAnsi="宋体" w:cs="宋体"/>
          <w:b/>
        </w:rPr>
        <w:t>实现与手机数据的光速传输</w:t>
      </w:r>
      <w:r w:rsidRPr="00352776">
        <w:rPr>
          <w:rFonts w:eastAsia="Times New Roman"/>
          <w:b/>
        </w:rPr>
        <w:t>.</w:t>
      </w:r>
      <w:r w:rsidRPr="00352776">
        <w:rPr>
          <w:rFonts w:ascii="宋体" w:hAnsi="宋体" w:cs="宋体"/>
          <w:b/>
        </w:rPr>
        <w:t>该产品底座里有一个电磁铁</w:t>
      </w:r>
      <w:r w:rsidRPr="00352776">
        <w:rPr>
          <w:rFonts w:eastAsia="Times New Roman"/>
          <w:b/>
        </w:rPr>
        <w:t>,</w:t>
      </w:r>
      <w:r w:rsidRPr="00352776">
        <w:rPr>
          <w:rFonts w:ascii="宋体" w:hAnsi="宋体" w:cs="宋体"/>
          <w:b/>
        </w:rPr>
        <w:t>可使箱体悬在空中</w:t>
      </w:r>
      <w:r w:rsidRPr="00352776">
        <w:rPr>
          <w:rFonts w:eastAsia="Times New Roman"/>
          <w:b/>
        </w:rPr>
        <w:t>,</w:t>
      </w:r>
      <w:r w:rsidRPr="00352776">
        <w:rPr>
          <w:rFonts w:ascii="宋体" w:hAnsi="宋体" w:cs="宋体"/>
          <w:b/>
        </w:rPr>
        <w:t>这是根据同名磁极相互</w:t>
      </w:r>
      <w:r w:rsidRPr="00352776">
        <w:rPr>
          <w:b/>
        </w:rPr>
        <w:t>____</w:t>
      </w:r>
      <w:r w:rsidRPr="00352776">
        <w:rPr>
          <w:rFonts w:ascii="宋体" w:hAnsi="宋体" w:cs="宋体"/>
          <w:b/>
        </w:rPr>
        <w:t>的原理实现的该产品处于图示状态时</w:t>
      </w:r>
      <w:r w:rsidRPr="00352776">
        <w:rPr>
          <w:rFonts w:eastAsia="Times New Roman"/>
          <w:b/>
        </w:rPr>
        <w:t>,</w:t>
      </w:r>
      <w:r w:rsidRPr="00352776">
        <w:rPr>
          <w:rFonts w:ascii="宋体" w:hAnsi="宋体" w:cs="宋体"/>
          <w:b/>
        </w:rPr>
        <w:t>若重力突然消失</w:t>
      </w:r>
      <w:r w:rsidRPr="00352776">
        <w:rPr>
          <w:rFonts w:eastAsia="Times New Roman"/>
          <w:b/>
        </w:rPr>
        <w:t>,</w:t>
      </w:r>
      <w:r w:rsidRPr="00352776">
        <w:rPr>
          <w:rFonts w:ascii="宋体" w:hAnsi="宋体" w:cs="宋体"/>
          <w:b/>
        </w:rPr>
        <w:t>则此瞬间底座对水平桌面</w:t>
      </w:r>
      <w:r w:rsidRPr="00352776">
        <w:rPr>
          <w:b/>
        </w:rPr>
        <w:t>____</w:t>
      </w:r>
      <w:r w:rsidRPr="00352776">
        <w:rPr>
          <w:rFonts w:eastAsia="Times New Roman"/>
          <w:b/>
        </w:rPr>
        <w:t>(</w:t>
      </w:r>
      <w:r w:rsidRPr="00352776">
        <w:rPr>
          <w:rFonts w:ascii="宋体" w:hAnsi="宋体" w:cs="宋体"/>
          <w:b/>
        </w:rPr>
        <w:t>有</w:t>
      </w:r>
      <w:r w:rsidRPr="00352776">
        <w:rPr>
          <w:rFonts w:eastAsia="Times New Roman"/>
          <w:b/>
        </w:rPr>
        <w:t>/</w:t>
      </w:r>
      <w:r w:rsidRPr="00352776">
        <w:rPr>
          <w:rFonts w:ascii="宋体" w:hAnsi="宋体" w:cs="宋体"/>
          <w:b/>
        </w:rPr>
        <w:t>没有</w:t>
      </w:r>
      <w:r w:rsidRPr="00352776">
        <w:rPr>
          <w:rFonts w:eastAsia="Times New Roman"/>
          <w:b/>
        </w:rPr>
        <w:t>)</w:t>
      </w:r>
      <w:r w:rsidRPr="00352776">
        <w:rPr>
          <w:rFonts w:ascii="宋体" w:hAnsi="宋体" w:cs="宋体"/>
          <w:b/>
        </w:rPr>
        <w:t>压力</w:t>
      </w:r>
    </w:p>
    <w:p w:rsidR="007F4DE3" w:rsidRPr="00352776" w:rsidRDefault="007F4DE3" w:rsidP="007F4DE3">
      <w:pPr>
        <w:spacing w:after="0" w:line="360" w:lineRule="auto"/>
        <w:jc w:val="left"/>
        <w:textAlignment w:val="center"/>
      </w:pPr>
      <w:r w:rsidRPr="00352776">
        <w:rPr>
          <w:b/>
          <w:noProof/>
        </w:rPr>
        <w:drawing>
          <wp:inline distT="0" distB="0" distL="0" distR="0" wp14:anchorId="3C85BD71" wp14:editId="71C15F9B">
            <wp:extent cx="2867025" cy="11239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676935" name=""/>
                    <pic:cNvPicPr>
                      <a:picLocks noChangeAspect="1"/>
                    </pic:cNvPicPr>
                  </pic:nvPicPr>
                  <pic:blipFill>
                    <a:blip r:embed="rId31"/>
                    <a:stretch>
                      <a:fillRect/>
                    </a:stretch>
                  </pic:blipFill>
                  <pic:spPr>
                    <a:xfrm>
                      <a:off x="0" y="0"/>
                      <a:ext cx="2867025" cy="1123950"/>
                    </a:xfrm>
                    <a:prstGeom prst="rect">
                      <a:avLst/>
                    </a:prstGeom>
                  </pic:spPr>
                </pic:pic>
              </a:graphicData>
            </a:graphic>
          </wp:inline>
        </w:drawing>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电磁波</w:t>
      </w:r>
      <w:r w:rsidRPr="00453D6C">
        <w:rPr>
          <w:color w:val="FF0000"/>
        </w:rPr>
        <w:t xml:space="preserve">    </w:t>
      </w:r>
      <w:r w:rsidRPr="00453D6C">
        <w:rPr>
          <w:rFonts w:ascii="宋体" w:hAnsi="宋体" w:cs="宋体"/>
          <w:color w:val="FF0000"/>
        </w:rPr>
        <w:t>排斥</w:t>
      </w:r>
      <w:r w:rsidRPr="00453D6C">
        <w:rPr>
          <w:color w:val="FF0000"/>
        </w:rPr>
        <w:t xml:space="preserve">    </w:t>
      </w:r>
      <w:r w:rsidRPr="00453D6C">
        <w:rPr>
          <w:rFonts w:ascii="宋体" w:hAnsi="宋体" w:cs="宋体"/>
          <w:color w:val="FF0000"/>
        </w:rPr>
        <w:t>有</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蓝牙是通过通过电磁波实现与手机数据的光速传输的，根据磁极间的相互作用关系可知，同名磁极是相互</w:t>
      </w:r>
      <w:r w:rsidRPr="00453D6C">
        <w:rPr>
          <w:rFonts w:ascii="宋体" w:hAnsi="宋体" w:cs="宋体"/>
          <w:color w:val="FF0000"/>
        </w:rPr>
        <w:lastRenderedPageBreak/>
        <w:t>排斥的，该蓝牙产品根据该原理实现悬浮；图示中状态，若重力突然消失，但箱体对底座由于磁极间的排斥作用会受到一个向下的力，桌面阻碍其向下运动会给底座施加一个支持力，根据力的相互作用性可知，此瞬间底座对水平桌面有压力作用．</w:t>
      </w:r>
    </w:p>
    <w:p w:rsidR="007F4DE3" w:rsidRPr="00352776" w:rsidRDefault="007F4DE3" w:rsidP="007F4DE3">
      <w:pPr>
        <w:spacing w:after="0" w:line="360" w:lineRule="auto"/>
        <w:jc w:val="left"/>
        <w:textAlignment w:val="center"/>
        <w:rPr>
          <w:rFonts w:ascii="宋体" w:hAnsi="宋体" w:cs="宋体"/>
        </w:rPr>
      </w:pPr>
      <w:r w:rsidRPr="00352776">
        <w:rPr>
          <w:b/>
        </w:rPr>
        <w:t>19</w:t>
      </w:r>
      <w:r w:rsidRPr="00352776">
        <w:rPr>
          <w:b/>
        </w:rPr>
        <w:t>．（</w:t>
      </w:r>
      <w:r w:rsidRPr="00352776">
        <w:rPr>
          <w:b/>
        </w:rPr>
        <w:t>2018·</w:t>
      </w:r>
      <w:r w:rsidRPr="00352776">
        <w:rPr>
          <w:b/>
        </w:rPr>
        <w:t>江苏淮安市</w:t>
      </w:r>
      <w:r w:rsidRPr="00352776">
        <w:rPr>
          <w:b/>
        </w:rPr>
        <w:t>·</w:t>
      </w:r>
      <w:r w:rsidRPr="00352776">
        <w:rPr>
          <w:b/>
        </w:rPr>
        <w:t>中考真题）</w:t>
      </w:r>
      <w:r w:rsidRPr="00352776">
        <w:rPr>
          <w:rFonts w:ascii="宋体" w:hAnsi="宋体" w:cs="宋体"/>
          <w:b/>
        </w:rPr>
        <w:t>如图所示，</w:t>
      </w:r>
      <w:r w:rsidRPr="00352776">
        <w:rPr>
          <w:rFonts w:eastAsia="Times New Roman"/>
          <w:b/>
        </w:rPr>
        <w:t>“</w:t>
      </w:r>
      <w:r w:rsidRPr="00352776">
        <w:rPr>
          <w:rFonts w:ascii="宋体" w:hAnsi="宋体" w:cs="宋体"/>
          <w:b/>
        </w:rPr>
        <w:t>天宫二号</w:t>
      </w:r>
      <w:r w:rsidRPr="00352776">
        <w:rPr>
          <w:rFonts w:eastAsia="Times New Roman"/>
          <w:b/>
        </w:rPr>
        <w:t>”</w:t>
      </w:r>
      <w:r w:rsidRPr="00352776">
        <w:rPr>
          <w:rFonts w:ascii="宋体" w:hAnsi="宋体" w:cs="宋体"/>
          <w:b/>
        </w:rPr>
        <w:t>中的航天员是通过</w:t>
      </w:r>
      <w:r w:rsidRPr="00352776">
        <w:rPr>
          <w:b/>
        </w:rPr>
        <w:t>____</w:t>
      </w:r>
      <w:r w:rsidRPr="00352776">
        <w:rPr>
          <w:rFonts w:ascii="宋体" w:hAnsi="宋体" w:cs="宋体"/>
          <w:b/>
        </w:rPr>
        <w:t>接收地面指挥中心发出的各项指令，</w:t>
      </w:r>
      <w:r w:rsidRPr="00352776">
        <w:rPr>
          <w:rFonts w:eastAsia="Times New Roman"/>
          <w:b/>
        </w:rPr>
        <w:t>“</w:t>
      </w:r>
      <w:r w:rsidRPr="00352776">
        <w:rPr>
          <w:rFonts w:ascii="宋体" w:hAnsi="宋体" w:cs="宋体"/>
          <w:b/>
        </w:rPr>
        <w:t>天宫二号</w:t>
      </w:r>
      <w:r w:rsidRPr="00352776">
        <w:rPr>
          <w:rFonts w:eastAsia="Times New Roman"/>
          <w:b/>
        </w:rPr>
        <w:t>”</w:t>
      </w:r>
      <w:r w:rsidRPr="00352776">
        <w:rPr>
          <w:rFonts w:ascii="宋体" w:hAnsi="宋体" w:cs="宋体"/>
          <w:b/>
        </w:rPr>
        <w:t>上的太阳能电池板是将太阳能转化为</w:t>
      </w:r>
      <w:r w:rsidRPr="00352776">
        <w:rPr>
          <w:b/>
        </w:rPr>
        <w:t>____</w:t>
      </w:r>
      <w:r w:rsidRPr="00352776">
        <w:rPr>
          <w:rFonts w:ascii="宋体" w:hAnsi="宋体" w:cs="宋体"/>
          <w:b/>
        </w:rPr>
        <w:t>的装置．</w:t>
      </w:r>
    </w:p>
    <w:p w:rsidR="007F4DE3" w:rsidRPr="00352776" w:rsidRDefault="007F4DE3" w:rsidP="007F4DE3">
      <w:pPr>
        <w:spacing w:after="0" w:line="360" w:lineRule="auto"/>
        <w:jc w:val="left"/>
        <w:textAlignment w:val="center"/>
      </w:pPr>
      <w:r w:rsidRPr="00352776">
        <w:rPr>
          <w:b/>
          <w:noProof/>
        </w:rPr>
        <w:drawing>
          <wp:inline distT="0" distB="0" distL="0" distR="0" wp14:anchorId="7FED41D2" wp14:editId="4C030FDF">
            <wp:extent cx="1162050" cy="847725"/>
            <wp:effectExtent l="0" t="0" r="0" b="0"/>
            <wp:docPr id="1076950401" name="图片 10769504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37634" name=""/>
                    <pic:cNvPicPr>
                      <a:picLocks noChangeAspect="1"/>
                    </pic:cNvPicPr>
                  </pic:nvPicPr>
                  <pic:blipFill>
                    <a:blip r:embed="rId32"/>
                    <a:stretch>
                      <a:fillRect/>
                    </a:stretch>
                  </pic:blipFill>
                  <pic:spPr>
                    <a:xfrm>
                      <a:off x="0" y="0"/>
                      <a:ext cx="1162050" cy="847725"/>
                    </a:xfrm>
                    <a:prstGeom prst="rect">
                      <a:avLst/>
                    </a:prstGeom>
                  </pic:spPr>
                </pic:pic>
              </a:graphicData>
            </a:graphic>
          </wp:inline>
        </w:drawing>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电磁波</w:t>
      </w:r>
      <w:r w:rsidRPr="00453D6C">
        <w:rPr>
          <w:color w:val="FF0000"/>
        </w:rPr>
        <w:t xml:space="preserve">    </w:t>
      </w:r>
      <w:r w:rsidRPr="00453D6C">
        <w:rPr>
          <w:rFonts w:ascii="宋体" w:hAnsi="宋体" w:cs="宋体"/>
          <w:color w:val="FF0000"/>
        </w:rPr>
        <w:t>电能</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电磁波能传递信息，且传播不需要介质，所以，“天宫二号”中的航天员是通过电磁波接收地面指挥中心发出的各项指令；太阳能电池板工作时能将太阳能转化为电能</w:t>
      </w:r>
      <w:r w:rsidRPr="00453D6C">
        <w:rPr>
          <w:rFonts w:ascii="宋体" w:hAnsi="宋体" w:cs="宋体" w:hint="eastAsia"/>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20</w:t>
      </w:r>
      <w:r w:rsidRPr="00352776">
        <w:rPr>
          <w:b/>
        </w:rPr>
        <w:t>．（</w:t>
      </w:r>
      <w:r w:rsidRPr="00352776">
        <w:rPr>
          <w:b/>
        </w:rPr>
        <w:t>2018·</w:t>
      </w:r>
      <w:r w:rsidRPr="00352776">
        <w:rPr>
          <w:b/>
        </w:rPr>
        <w:t>江苏泰州市</w:t>
      </w:r>
      <w:r w:rsidRPr="00352776">
        <w:rPr>
          <w:b/>
        </w:rPr>
        <w:t>·</w:t>
      </w:r>
      <w:r w:rsidRPr="00352776">
        <w:rPr>
          <w:b/>
        </w:rPr>
        <w:t>中考真题）</w:t>
      </w:r>
      <w:r w:rsidRPr="00352776">
        <w:rPr>
          <w:rFonts w:ascii="宋体" w:hAnsi="宋体" w:cs="宋体"/>
          <w:b/>
        </w:rPr>
        <w:t>探究声音的传播时，将手机装入塑料袋，扎紧袋口后用细线悬于水中，如图所示．用另一部手机拨打袋中的手机，手机能接通，说明</w:t>
      </w:r>
      <w:r w:rsidRPr="00352776">
        <w:rPr>
          <w:b/>
        </w:rPr>
        <w:t>_________</w:t>
      </w:r>
      <w:r w:rsidRPr="00352776">
        <w:rPr>
          <w:rFonts w:ascii="宋体" w:hAnsi="宋体" w:cs="宋体"/>
          <w:b/>
        </w:rPr>
        <w:t>可在水中传播；能听到手机发出的铃声，还能说明</w:t>
      </w:r>
      <w:r w:rsidRPr="00352776">
        <w:rPr>
          <w:b/>
        </w:rPr>
        <w:t>_______</w:t>
      </w:r>
      <w:r w:rsidRPr="00352776">
        <w:rPr>
          <w:rFonts w:ascii="宋体" w:hAnsi="宋体" w:cs="宋体"/>
          <w:b/>
        </w:rPr>
        <w:t>可在水中传播；我们听出手机铃声是汪峰唱的《飞得更高》，这是根据声音的</w:t>
      </w:r>
      <w:r w:rsidRPr="00352776">
        <w:rPr>
          <w:b/>
        </w:rPr>
        <w:t>_____</w:t>
      </w:r>
      <w:r w:rsidRPr="00352776">
        <w:rPr>
          <w:rFonts w:ascii="宋体" w:hAnsi="宋体" w:cs="宋体"/>
          <w:b/>
        </w:rPr>
        <w:t>来辨别的．</w:t>
      </w:r>
    </w:p>
    <w:p w:rsidR="007F4DE3" w:rsidRPr="00352776" w:rsidRDefault="007F4DE3" w:rsidP="007F4DE3">
      <w:pPr>
        <w:spacing w:after="0" w:line="360" w:lineRule="auto"/>
        <w:jc w:val="left"/>
        <w:textAlignment w:val="center"/>
      </w:pPr>
      <w:r w:rsidRPr="00352776">
        <w:rPr>
          <w:b/>
          <w:noProof/>
        </w:rPr>
        <w:drawing>
          <wp:inline distT="0" distB="0" distL="0" distR="0" wp14:anchorId="0B3E9FDC" wp14:editId="7C8779B5">
            <wp:extent cx="514350" cy="552450"/>
            <wp:effectExtent l="0" t="0" r="0" b="0"/>
            <wp:docPr id="2134059479" name="图片 21340594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83955" name=""/>
                    <pic:cNvPicPr>
                      <a:picLocks noChangeAspect="1"/>
                    </pic:cNvPicPr>
                  </pic:nvPicPr>
                  <pic:blipFill>
                    <a:blip r:embed="rId33"/>
                    <a:stretch>
                      <a:fillRect/>
                    </a:stretch>
                  </pic:blipFill>
                  <pic:spPr>
                    <a:xfrm>
                      <a:off x="0" y="0"/>
                      <a:ext cx="514350" cy="552450"/>
                    </a:xfrm>
                    <a:prstGeom prst="rect">
                      <a:avLst/>
                    </a:prstGeom>
                  </pic:spPr>
                </pic:pic>
              </a:graphicData>
            </a:graphic>
          </wp:inline>
        </w:drawing>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电磁波</w:t>
      </w:r>
      <w:r w:rsidRPr="00453D6C">
        <w:rPr>
          <w:color w:val="FF0000"/>
        </w:rPr>
        <w:t xml:space="preserve">    </w:t>
      </w:r>
      <w:r w:rsidRPr="00453D6C">
        <w:rPr>
          <w:rFonts w:ascii="宋体" w:hAnsi="宋体" w:cs="宋体"/>
          <w:color w:val="FF0000"/>
        </w:rPr>
        <w:t>声音</w:t>
      </w:r>
      <w:r w:rsidRPr="00453D6C">
        <w:rPr>
          <w:color w:val="FF0000"/>
        </w:rPr>
        <w:t xml:space="preserve">    </w:t>
      </w:r>
      <w:r w:rsidRPr="00453D6C">
        <w:rPr>
          <w:rFonts w:ascii="宋体" w:hAnsi="宋体" w:cs="宋体"/>
          <w:color w:val="FF0000"/>
        </w:rPr>
        <w:t>音色</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手机是通过电磁波传递信息的，根据题意知道，将手机装入塑料袋，扎紧袋口后用细线悬于水中，当用另一部手机拨打袋中的手机，手机能接通</w:t>
      </w:r>
      <w:r w:rsidRPr="00453D6C">
        <w:rPr>
          <w:rFonts w:ascii="宋体" w:hAnsi="宋体" w:cs="宋体" w:hint="eastAsia"/>
          <w:color w:val="FF0000"/>
        </w:rPr>
        <w:t>，</w:t>
      </w:r>
      <w:r w:rsidRPr="00453D6C">
        <w:rPr>
          <w:rFonts w:ascii="宋体" w:hAnsi="宋体" w:cs="宋体"/>
          <w:color w:val="FF0000"/>
        </w:rPr>
        <w:t>则说明电磁波可以在水中传播</w:t>
      </w:r>
      <w:r w:rsidRPr="00453D6C">
        <w:rPr>
          <w:rFonts w:ascii="宋体" w:hAnsi="宋体" w:cs="宋体" w:hint="eastAsia"/>
          <w:color w:val="FF0000"/>
        </w:rPr>
        <w:t>；</w:t>
      </w:r>
      <w:r w:rsidRPr="00453D6C">
        <w:rPr>
          <w:rFonts w:ascii="宋体" w:hAnsi="宋体" w:cs="宋体"/>
          <w:color w:val="FF0000"/>
        </w:rPr>
        <w:t>能听到手机发出的铃声，说明声音可在空气和水中传播</w:t>
      </w:r>
      <w:r w:rsidRPr="00453D6C">
        <w:rPr>
          <w:rFonts w:ascii="宋体" w:hAnsi="宋体" w:cs="宋体" w:hint="eastAsia"/>
          <w:color w:val="FF0000"/>
        </w:rPr>
        <w:t>；</w:t>
      </w:r>
      <w:r w:rsidRPr="00453D6C">
        <w:rPr>
          <w:rFonts w:ascii="宋体" w:hAnsi="宋体" w:cs="宋体"/>
          <w:color w:val="FF0000"/>
        </w:rPr>
        <w:t>能够清楚地辨别出汪峰唱歌的声音，这是根据声音的音色来辨别的，因为音色由发生体本身决定</w:t>
      </w:r>
      <w:r w:rsidRPr="00453D6C">
        <w:rPr>
          <w:rFonts w:ascii="宋体" w:hAnsi="宋体" w:cs="宋体" w:hint="eastAsia"/>
          <w:color w:val="FF0000"/>
        </w:rPr>
        <w:t>．</w:t>
      </w:r>
    </w:p>
    <w:p w:rsidR="007F4DE3" w:rsidRPr="00352776" w:rsidRDefault="007F4DE3" w:rsidP="007F4DE3">
      <w:pPr>
        <w:spacing w:after="0" w:line="360" w:lineRule="auto"/>
        <w:jc w:val="left"/>
        <w:textAlignment w:val="center"/>
        <w:rPr>
          <w:rFonts w:eastAsia="Times New Roman"/>
        </w:rPr>
      </w:pPr>
      <w:r w:rsidRPr="00352776">
        <w:rPr>
          <w:b/>
        </w:rPr>
        <w:t>21</w:t>
      </w:r>
      <w:r w:rsidRPr="00352776">
        <w:rPr>
          <w:b/>
        </w:rPr>
        <w:t>．（</w:t>
      </w:r>
      <w:r w:rsidRPr="00352776">
        <w:rPr>
          <w:b/>
        </w:rPr>
        <w:t>2018·</w:t>
      </w:r>
      <w:r w:rsidRPr="00352776">
        <w:rPr>
          <w:b/>
        </w:rPr>
        <w:t>江苏常州市</w:t>
      </w:r>
      <w:r w:rsidRPr="00352776">
        <w:rPr>
          <w:b/>
        </w:rPr>
        <w:t>·</w:t>
      </w:r>
      <w:r w:rsidRPr="00352776">
        <w:rPr>
          <w:b/>
        </w:rPr>
        <w:t>中考真题）</w:t>
      </w:r>
      <w:r w:rsidRPr="00352776">
        <w:rPr>
          <w:rFonts w:ascii="宋体" w:hAnsi="宋体" w:cs="宋体"/>
          <w:b/>
        </w:rPr>
        <w:t>印度的月球卫星“月船</w:t>
      </w:r>
      <w:r w:rsidRPr="00352776">
        <w:rPr>
          <w:rFonts w:eastAsia="Times New Roman"/>
          <w:b/>
        </w:rPr>
        <w:t>1</w:t>
      </w:r>
      <w:r w:rsidRPr="00352776">
        <w:rPr>
          <w:rFonts w:ascii="宋体" w:hAnsi="宋体" w:cs="宋体"/>
          <w:b/>
        </w:rPr>
        <w:t>号”已失联八年，地面测控中心通过计算预测“月船</w:t>
      </w:r>
      <w:r w:rsidRPr="00352776">
        <w:rPr>
          <w:rFonts w:eastAsia="Times New Roman"/>
          <w:b/>
        </w:rPr>
        <w:t>1</w:t>
      </w:r>
      <w:r w:rsidRPr="00352776">
        <w:rPr>
          <w:rFonts w:ascii="宋体" w:hAnsi="宋体" w:cs="宋体"/>
          <w:b/>
        </w:rPr>
        <w:t>号”会经过月球北端上空</w:t>
      </w:r>
      <w:r w:rsidRPr="00352776">
        <w:rPr>
          <w:rFonts w:eastAsia="Times New Roman"/>
          <w:b/>
        </w:rPr>
        <w:t>165km</w:t>
      </w:r>
      <w:r w:rsidRPr="00352776">
        <w:rPr>
          <w:rFonts w:ascii="宋体" w:hAnsi="宋体" w:cs="宋体"/>
          <w:b/>
        </w:rPr>
        <w:t>高处的</w:t>
      </w:r>
      <w:r w:rsidRPr="00352776">
        <w:rPr>
          <w:rFonts w:eastAsia="Times New Roman"/>
          <w:b/>
        </w:rPr>
        <w:t>A</w:t>
      </w:r>
      <w:r w:rsidRPr="00352776">
        <w:rPr>
          <w:rFonts w:ascii="宋体" w:hAnsi="宋体" w:cs="宋体"/>
          <w:b/>
        </w:rPr>
        <w:t>点，便在某时刻向该处发射</w:t>
      </w:r>
      <w:r w:rsidRPr="00352776">
        <w:rPr>
          <w:b/>
        </w:rPr>
        <w:t>_______</w:t>
      </w:r>
      <w:r w:rsidRPr="00352776">
        <w:rPr>
          <w:rFonts w:ascii="宋体" w:hAnsi="宋体" w:cs="宋体"/>
          <w:b/>
        </w:rPr>
        <w:t>（电磁波</w:t>
      </w:r>
      <w:r w:rsidRPr="00352776">
        <w:rPr>
          <w:rFonts w:eastAsia="Times New Roman"/>
          <w:b/>
        </w:rPr>
        <w:t>/</w:t>
      </w:r>
      <w:r w:rsidRPr="00352776">
        <w:rPr>
          <w:rFonts w:ascii="宋体" w:hAnsi="宋体" w:cs="宋体"/>
          <w:b/>
        </w:rPr>
        <w:t>超声波）信号，</w:t>
      </w:r>
      <w:r w:rsidRPr="00352776">
        <w:rPr>
          <w:rFonts w:eastAsia="Times New Roman"/>
          <w:b/>
        </w:rPr>
        <w:t>2.6s</w:t>
      </w:r>
      <w:r w:rsidRPr="00352776">
        <w:rPr>
          <w:rFonts w:ascii="宋体" w:hAnsi="宋体" w:cs="宋体"/>
          <w:b/>
        </w:rPr>
        <w:t>后收到回波信号，从而确信“月船</w:t>
      </w:r>
      <w:r w:rsidRPr="00352776">
        <w:rPr>
          <w:rFonts w:eastAsia="Times New Roman"/>
          <w:b/>
        </w:rPr>
        <w:t>1</w:t>
      </w:r>
      <w:r w:rsidRPr="00352776">
        <w:rPr>
          <w:rFonts w:ascii="宋体" w:hAnsi="宋体" w:cs="宋体"/>
          <w:b/>
        </w:rPr>
        <w:t>号”依然在轨道运行，测控中心距离</w:t>
      </w:r>
      <w:r w:rsidRPr="00352776">
        <w:rPr>
          <w:rFonts w:eastAsia="Times New Roman"/>
          <w:b/>
        </w:rPr>
        <w:t>A</w:t>
      </w:r>
      <w:r w:rsidRPr="00352776">
        <w:rPr>
          <w:rFonts w:ascii="宋体" w:hAnsi="宋体" w:cs="宋体"/>
          <w:b/>
        </w:rPr>
        <w:t>点</w:t>
      </w:r>
      <w:r w:rsidRPr="00352776">
        <w:rPr>
          <w:b/>
        </w:rPr>
        <w:t>____</w:t>
      </w:r>
      <w:r w:rsidRPr="00352776">
        <w:rPr>
          <w:rFonts w:eastAsia="Times New Roman"/>
          <w:b/>
        </w:rPr>
        <w:t xml:space="preserve"> km.</w:t>
      </w:r>
      <w:r w:rsidRPr="00352776">
        <w:rPr>
          <w:rFonts w:ascii="宋体" w:hAnsi="宋体" w:cs="宋体" w:hint="eastAsia"/>
          <w:b/>
        </w:rPr>
        <w:t>（</w:t>
      </w:r>
      <w:r w:rsidRPr="00352776">
        <w:rPr>
          <w:rFonts w:eastAsia="Times New Roman"/>
          <w:b/>
        </w:rPr>
        <w:t>v</w:t>
      </w:r>
      <w:r w:rsidRPr="00352776">
        <w:rPr>
          <w:rFonts w:ascii="宋体" w:hAnsi="宋体" w:cs="宋体"/>
          <w:b/>
          <w:vertAlign w:val="subscript"/>
        </w:rPr>
        <w:t>电磁波</w:t>
      </w:r>
      <w:r w:rsidRPr="00352776">
        <w:rPr>
          <w:rFonts w:eastAsia="Times New Roman"/>
          <w:b/>
        </w:rPr>
        <w:t>=3×10</w:t>
      </w:r>
      <w:r w:rsidRPr="00352776">
        <w:rPr>
          <w:rFonts w:eastAsia="Times New Roman"/>
          <w:b/>
          <w:vertAlign w:val="superscript"/>
        </w:rPr>
        <w:t>8</w:t>
      </w:r>
      <w:r w:rsidRPr="00352776">
        <w:rPr>
          <w:rFonts w:eastAsia="Times New Roman"/>
          <w:b/>
        </w:rPr>
        <w:t>m/</w:t>
      </w:r>
      <w:proofErr w:type="spellStart"/>
      <w:r w:rsidRPr="00352776">
        <w:rPr>
          <w:rFonts w:eastAsia="Times New Roman"/>
          <w:b/>
        </w:rPr>
        <w:t>s,v</w:t>
      </w:r>
      <w:proofErr w:type="spellEnd"/>
      <w:r w:rsidRPr="00352776">
        <w:rPr>
          <w:rFonts w:ascii="宋体" w:hAnsi="宋体" w:cs="宋体"/>
          <w:b/>
          <w:vertAlign w:val="subscript"/>
        </w:rPr>
        <w:t>声</w:t>
      </w:r>
      <w:r w:rsidRPr="00352776">
        <w:rPr>
          <w:rFonts w:eastAsia="Times New Roman"/>
          <w:b/>
        </w:rPr>
        <w:t>=340m/s</w:t>
      </w:r>
      <w:r w:rsidRPr="00352776">
        <w:rPr>
          <w:rFonts w:ascii="宋体" w:hAnsi="宋体" w:cs="宋体" w:hint="eastAsia"/>
          <w:b/>
        </w:rPr>
        <w:t>）</w:t>
      </w:r>
    </w:p>
    <w:p w:rsidR="007F4DE3" w:rsidRPr="00453D6C" w:rsidRDefault="007F4DE3" w:rsidP="007F4DE3">
      <w:pPr>
        <w:spacing w:after="0" w:line="360" w:lineRule="auto"/>
        <w:jc w:val="left"/>
        <w:textAlignment w:val="center"/>
        <w:rPr>
          <w:rFonts w:eastAsia="Times New Roman"/>
          <w:color w:val="FF0000"/>
        </w:rPr>
      </w:pPr>
      <w:r w:rsidRPr="00453D6C">
        <w:rPr>
          <w:b/>
          <w:color w:val="FF0000"/>
        </w:rPr>
        <w:t>【答案】</w:t>
      </w:r>
      <w:r w:rsidRPr="00453D6C">
        <w:rPr>
          <w:rFonts w:ascii="宋体" w:hAnsi="宋体" w:cs="宋体"/>
          <w:color w:val="FF0000"/>
        </w:rPr>
        <w:t>电磁波</w:t>
      </w:r>
      <w:r w:rsidRPr="00453D6C">
        <w:rPr>
          <w:color w:val="FF0000"/>
        </w:rPr>
        <w:t xml:space="preserve">    </w:t>
      </w:r>
      <w:r w:rsidRPr="00453D6C">
        <w:rPr>
          <w:rFonts w:eastAsia="Times New Roman"/>
          <w:color w:val="FF0000"/>
        </w:rPr>
        <w:t>3.9×10</w:t>
      </w:r>
      <w:r w:rsidRPr="00453D6C">
        <w:rPr>
          <w:rFonts w:eastAsia="Times New Roman"/>
          <w:color w:val="FF0000"/>
          <w:vertAlign w:val="superscript"/>
        </w:rPr>
        <w:t>5</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lastRenderedPageBreak/>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声音的传播需要介质，真空不能传声，在月球上没有空气，所以超声波信号不能传播．电磁波的传播不需要介质，因此在某时刻向该处发射电磁波信号；</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已知电磁波的速度</w:t>
      </w:r>
      <w:r w:rsidRPr="00453D6C">
        <w:rPr>
          <w:rFonts w:eastAsia="Times New Roman"/>
          <w:color w:val="FF0000"/>
        </w:rPr>
        <w:t>v</w:t>
      </w:r>
      <w:r w:rsidRPr="00453D6C">
        <w:rPr>
          <w:rFonts w:ascii="宋体" w:hAnsi="宋体" w:cs="宋体"/>
          <w:color w:val="FF0000"/>
          <w:vertAlign w:val="subscript"/>
        </w:rPr>
        <w:t>电磁波</w:t>
      </w:r>
      <w:r w:rsidRPr="00453D6C">
        <w:rPr>
          <w:rFonts w:eastAsia="Times New Roman"/>
          <w:color w:val="FF0000"/>
        </w:rPr>
        <w:t>=3×10</w:t>
      </w:r>
      <w:r w:rsidRPr="00453D6C">
        <w:rPr>
          <w:rFonts w:eastAsia="Times New Roman"/>
          <w:color w:val="FF0000"/>
          <w:vertAlign w:val="superscript"/>
        </w:rPr>
        <w:t>8</w:t>
      </w:r>
      <w:r w:rsidRPr="00453D6C">
        <w:rPr>
          <w:rFonts w:eastAsia="Times New Roman"/>
          <w:color w:val="FF0000"/>
        </w:rPr>
        <w:t>m/s</w:t>
      </w:r>
      <w:r w:rsidRPr="00453D6C">
        <w:rPr>
          <w:rFonts w:ascii="宋体" w:hAnsi="宋体" w:cs="宋体"/>
          <w:color w:val="FF0000"/>
        </w:rPr>
        <w:t>，电磁波信号从地球传到</w:t>
      </w:r>
      <w:r w:rsidRPr="00453D6C">
        <w:rPr>
          <w:rFonts w:eastAsia="Times New Roman"/>
          <w:color w:val="FF0000"/>
        </w:rPr>
        <w:t>A</w:t>
      </w:r>
      <w:r w:rsidRPr="00453D6C">
        <w:rPr>
          <w:rFonts w:ascii="宋体" w:hAnsi="宋体" w:cs="宋体"/>
          <w:color w:val="FF0000"/>
        </w:rPr>
        <w:t>点所需时间</w:t>
      </w:r>
      <w:r>
        <w:rPr>
          <w:color w:val="FF0000"/>
        </w:rPr>
        <w:object w:dxaOrig="1455" w:dyaOrig="615">
          <v:shape id="_x0000_i1034" type="#_x0000_t75" alt="eqId41f688e118af483f8e1f6aded4ebf9f5" style="width:72.75pt;height:30.75pt" o:ole="">
            <v:imagedata r:id="rId34" o:title="eqId41f688e118af483f8e1f6aded4ebf9f5"/>
          </v:shape>
          <o:OLEObject Type="Embed" ProgID="Equation.DSMT4" ShapeID="_x0000_i1034" DrawAspect="Content" ObjectID="_1676614589" r:id="rId35"/>
        </w:object>
      </w:r>
      <w:r w:rsidRPr="00453D6C">
        <w:rPr>
          <w:rFonts w:ascii="宋体" w:hAnsi="宋体" w:cs="宋体" w:hint="eastAsia"/>
          <w:color w:val="FF0000"/>
        </w:rPr>
        <w:t>，</w:t>
      </w:r>
    </w:p>
    <w:p w:rsidR="007F4DE3" w:rsidRPr="00453D6C" w:rsidRDefault="007F4DE3" w:rsidP="007F4DE3">
      <w:pPr>
        <w:spacing w:after="0" w:line="360" w:lineRule="auto"/>
        <w:jc w:val="left"/>
        <w:textAlignment w:val="center"/>
        <w:rPr>
          <w:rFonts w:eastAsia="Times New Roman"/>
          <w:color w:val="FF0000"/>
        </w:rPr>
      </w:pPr>
      <w:r w:rsidRPr="00453D6C">
        <w:rPr>
          <w:rFonts w:ascii="宋体" w:hAnsi="宋体" w:cs="宋体"/>
          <w:color w:val="FF0000"/>
        </w:rPr>
        <w:t>则测控中心距离</w:t>
      </w:r>
      <w:r w:rsidRPr="00453D6C">
        <w:rPr>
          <w:rFonts w:eastAsia="Times New Roman"/>
          <w:color w:val="FF0000"/>
        </w:rPr>
        <w:t>A</w:t>
      </w:r>
      <w:r w:rsidRPr="00453D6C">
        <w:rPr>
          <w:rFonts w:ascii="宋体" w:hAnsi="宋体" w:cs="宋体"/>
          <w:color w:val="FF0000"/>
        </w:rPr>
        <w:t>点</w:t>
      </w:r>
      <w:r>
        <w:rPr>
          <w:color w:val="FF0000"/>
        </w:rPr>
        <w:object w:dxaOrig="5355" w:dyaOrig="405">
          <v:shape id="_x0000_i1035" type="#_x0000_t75" alt="eqId1b37f59c3d4f44e0878c59e5787b6024" style="width:267.75pt;height:20.25pt" o:ole="">
            <v:imagedata r:id="rId36" o:title="eqId1b37f59c3d4f44e0878c59e5787b6024"/>
          </v:shape>
          <o:OLEObject Type="Embed" ProgID="Equation.DSMT4" ShapeID="_x0000_i1035" DrawAspect="Content" ObjectID="_1676614590" r:id="rId37"/>
        </w:object>
      </w:r>
      <w:r w:rsidRPr="00453D6C">
        <w:rPr>
          <w:rFonts w:ascii="宋体" w:hAnsi="宋体" w:cs="宋体" w:hint="eastAsia"/>
          <w:color w:val="FF0000"/>
        </w:rPr>
        <w:t>．</w:t>
      </w:r>
    </w:p>
    <w:p w:rsidR="007F4DE3" w:rsidRPr="00352776" w:rsidRDefault="007F4DE3" w:rsidP="007F4DE3">
      <w:pPr>
        <w:spacing w:after="0" w:line="360" w:lineRule="auto"/>
        <w:jc w:val="left"/>
        <w:textAlignment w:val="center"/>
        <w:rPr>
          <w:rFonts w:ascii="宋体" w:hAnsi="宋体" w:cs="宋体"/>
        </w:rPr>
      </w:pPr>
      <w:r w:rsidRPr="00352776">
        <w:rPr>
          <w:b/>
        </w:rPr>
        <w:t>22</w:t>
      </w:r>
      <w:r w:rsidRPr="00352776">
        <w:rPr>
          <w:b/>
        </w:rPr>
        <w:t>．（</w:t>
      </w:r>
      <w:r w:rsidRPr="00352776">
        <w:rPr>
          <w:b/>
        </w:rPr>
        <w:t>2018·</w:t>
      </w:r>
      <w:r w:rsidRPr="00352776">
        <w:rPr>
          <w:b/>
        </w:rPr>
        <w:t>海安双楼职业高级中学中考真题）</w:t>
      </w:r>
      <w:r w:rsidRPr="00352776">
        <w:rPr>
          <w:rFonts w:ascii="宋体" w:hAnsi="宋体" w:cs="宋体"/>
          <w:b/>
        </w:rPr>
        <w:t>三峡水电站利用水能发电，水能属于</w:t>
      </w:r>
      <w:r w:rsidRPr="00352776">
        <w:rPr>
          <w:b/>
        </w:rPr>
        <w:t>________</w:t>
      </w:r>
      <w:r w:rsidRPr="00352776">
        <w:rPr>
          <w:rFonts w:ascii="宋体" w:hAnsi="宋体" w:cs="宋体"/>
          <w:b/>
        </w:rPr>
        <w:t>能源：水从高处落下进入发电机前，其重力势能转化为</w:t>
      </w:r>
      <w:r w:rsidRPr="00352776">
        <w:rPr>
          <w:b/>
        </w:rPr>
        <w:t>________</w:t>
      </w:r>
      <w:r w:rsidRPr="00352776">
        <w:rPr>
          <w:rFonts w:ascii="宋体" w:hAnsi="宋体" w:cs="宋体"/>
          <w:b/>
        </w:rPr>
        <w:t>能；发电机是利用</w:t>
      </w:r>
      <w:r w:rsidRPr="00352776">
        <w:rPr>
          <w:b/>
        </w:rPr>
        <w:t>__________</w:t>
      </w:r>
      <w:r w:rsidRPr="00352776">
        <w:rPr>
          <w:rFonts w:ascii="宋体" w:hAnsi="宋体" w:cs="宋体"/>
          <w:b/>
        </w:rPr>
        <w:t>原理发电的．</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rFonts w:ascii="宋体" w:hAnsi="宋体" w:cs="宋体"/>
          <w:color w:val="FF0000"/>
        </w:rPr>
        <w:t>可再生</w:t>
      </w:r>
      <w:r w:rsidRPr="00453D6C">
        <w:rPr>
          <w:color w:val="FF0000"/>
        </w:rPr>
        <w:t xml:space="preserve">    </w:t>
      </w:r>
      <w:r w:rsidRPr="00453D6C">
        <w:rPr>
          <w:rFonts w:ascii="宋体" w:hAnsi="宋体" w:cs="宋体"/>
          <w:color w:val="FF0000"/>
        </w:rPr>
        <w:t>动</w:t>
      </w:r>
      <w:r w:rsidRPr="00453D6C">
        <w:rPr>
          <w:color w:val="FF0000"/>
        </w:rPr>
        <w:t xml:space="preserve">    </w:t>
      </w:r>
      <w:r w:rsidRPr="00453D6C">
        <w:rPr>
          <w:rFonts w:ascii="宋体" w:hAnsi="宋体" w:cs="宋体"/>
          <w:color w:val="FF0000"/>
        </w:rPr>
        <w:t>电磁感应</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[1]</w:t>
      </w:r>
      <w:r w:rsidRPr="00453D6C">
        <w:rPr>
          <w:rFonts w:ascii="宋体" w:hAnsi="宋体" w:cs="宋体"/>
          <w:color w:val="FF0000"/>
        </w:rPr>
        <w:t>能够源源不断的从自然界得到的能源叫可再生能源，如风能、太阳能和水能，在使用完后，短期可以再生，所以，都是可再生能源；</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[2]</w:t>
      </w:r>
      <w:r w:rsidRPr="00453D6C">
        <w:rPr>
          <w:rFonts w:ascii="宋体" w:hAnsi="宋体" w:cs="宋体"/>
          <w:color w:val="FF0000"/>
        </w:rPr>
        <w:t>水从高处向低处运动时，由于质量不变，高度减小，所以水的重力势能减小，由于速度增加，所以水的动能增加，故此过程是重力势能转化为动能；</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[3]</w:t>
      </w:r>
      <w:r w:rsidRPr="00453D6C">
        <w:rPr>
          <w:rFonts w:ascii="宋体" w:hAnsi="宋体" w:cs="宋体"/>
          <w:color w:val="FF0000"/>
        </w:rPr>
        <w:t>发电机是通过法拉第的电磁感应原理来工作的．</w:t>
      </w:r>
    </w:p>
    <w:p w:rsidR="007F4DE3" w:rsidRPr="00352776" w:rsidRDefault="007F4DE3" w:rsidP="007F4DE3">
      <w:pPr>
        <w:spacing w:after="0" w:line="360" w:lineRule="auto"/>
        <w:jc w:val="left"/>
        <w:textAlignment w:val="center"/>
        <w:rPr>
          <w:rFonts w:eastAsia="Times New Roman"/>
        </w:rPr>
      </w:pPr>
      <w:r w:rsidRPr="00352776">
        <w:rPr>
          <w:b/>
        </w:rPr>
        <w:t>23</w:t>
      </w:r>
      <w:r w:rsidRPr="00352776">
        <w:rPr>
          <w:b/>
        </w:rPr>
        <w:t>．（</w:t>
      </w:r>
      <w:r w:rsidRPr="00352776">
        <w:rPr>
          <w:b/>
        </w:rPr>
        <w:t>2018·</w:t>
      </w:r>
      <w:r w:rsidRPr="00352776">
        <w:rPr>
          <w:b/>
        </w:rPr>
        <w:t>江苏中考真题）</w:t>
      </w:r>
      <w:r w:rsidRPr="00352776">
        <w:rPr>
          <w:rFonts w:eastAsia="Times New Roman"/>
          <w:b/>
        </w:rPr>
        <w:t>2018</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21</w:t>
      </w:r>
      <w:r w:rsidRPr="00352776">
        <w:rPr>
          <w:rFonts w:ascii="宋体" w:hAnsi="宋体" w:cs="宋体"/>
          <w:b/>
        </w:rPr>
        <w:t>日凌晨，</w:t>
      </w:r>
      <w:r w:rsidRPr="00352776">
        <w:rPr>
          <w:rFonts w:eastAsia="Times New Roman"/>
          <w:b/>
        </w:rPr>
        <w:t>“</w:t>
      </w:r>
      <w:r w:rsidRPr="00352776">
        <w:rPr>
          <w:rFonts w:ascii="宋体" w:hAnsi="宋体" w:cs="宋体"/>
          <w:b/>
        </w:rPr>
        <w:t>鹊桥</w:t>
      </w:r>
      <w:r w:rsidRPr="00352776">
        <w:rPr>
          <w:rFonts w:eastAsia="Times New Roman"/>
          <w:b/>
        </w:rPr>
        <w:t>”</w:t>
      </w:r>
      <w:r w:rsidRPr="00352776">
        <w:rPr>
          <w:rFonts w:ascii="宋体" w:hAnsi="宋体" w:cs="宋体"/>
          <w:b/>
        </w:rPr>
        <w:t>号中继星在我国西昌卫星发射中心成功发射升空（如图所示）。地面控制中心通过</w:t>
      </w:r>
      <w:r w:rsidRPr="00352776">
        <w:rPr>
          <w:b/>
        </w:rPr>
        <w:t>_______</w:t>
      </w:r>
      <w:r w:rsidRPr="00352776">
        <w:rPr>
          <w:rFonts w:ascii="宋体" w:hAnsi="宋体" w:cs="宋体"/>
          <w:b/>
        </w:rPr>
        <w:t>波向它发出指令，这种波在真空中传播的速度为</w:t>
      </w:r>
      <w:r w:rsidRPr="00352776">
        <w:rPr>
          <w:b/>
        </w:rPr>
        <w:t>_______</w:t>
      </w:r>
      <w:r w:rsidRPr="00352776">
        <w:rPr>
          <w:rFonts w:eastAsia="Times New Roman"/>
          <w:b/>
        </w:rPr>
        <w:t>m/s</w:t>
      </w:r>
      <w:r w:rsidRPr="00352776">
        <w:rPr>
          <w:rFonts w:ascii="宋体" w:hAnsi="宋体" w:cs="宋体" w:hint="eastAsia"/>
          <w:b/>
        </w:rPr>
        <w:t>，</w:t>
      </w:r>
      <w:r w:rsidRPr="00352776">
        <w:rPr>
          <w:rFonts w:eastAsia="Times New Roman"/>
          <w:b/>
        </w:rPr>
        <w:t>“</w:t>
      </w:r>
      <w:r w:rsidRPr="00352776">
        <w:rPr>
          <w:rFonts w:ascii="宋体" w:hAnsi="宋体" w:cs="宋体"/>
          <w:b/>
        </w:rPr>
        <w:t>鹊桥</w:t>
      </w:r>
      <w:r w:rsidRPr="00352776">
        <w:rPr>
          <w:rFonts w:eastAsia="Times New Roman"/>
          <w:b/>
        </w:rPr>
        <w:t>”</w:t>
      </w:r>
      <w:r w:rsidRPr="00352776">
        <w:rPr>
          <w:rFonts w:ascii="宋体" w:hAnsi="宋体" w:cs="宋体"/>
          <w:b/>
        </w:rPr>
        <w:t>号中继星在随火箭加速上升过程中，重力势能</w:t>
      </w:r>
      <w:r w:rsidRPr="00352776">
        <w:rPr>
          <w:b/>
        </w:rPr>
        <w:t>_______</w:t>
      </w:r>
      <w:r w:rsidRPr="00352776">
        <w:rPr>
          <w:rFonts w:ascii="宋体" w:hAnsi="宋体" w:cs="宋体"/>
          <w:b/>
        </w:rPr>
        <w:t>（选填</w:t>
      </w:r>
      <w:r w:rsidRPr="00352776">
        <w:rPr>
          <w:rFonts w:eastAsia="Times New Roman"/>
          <w:b/>
        </w:rPr>
        <w:t>“</w:t>
      </w:r>
      <w:r w:rsidRPr="00352776">
        <w:rPr>
          <w:rFonts w:ascii="宋体" w:hAnsi="宋体" w:cs="宋体"/>
          <w:b/>
        </w:rPr>
        <w:t>变大</w:t>
      </w:r>
      <w:r w:rsidRPr="00352776">
        <w:rPr>
          <w:rFonts w:eastAsia="Times New Roman"/>
          <w:b/>
        </w:rPr>
        <w:t>”</w:t>
      </w:r>
      <w:r w:rsidRPr="00352776">
        <w:rPr>
          <w:rFonts w:ascii="宋体" w:hAnsi="宋体" w:cs="宋体" w:hint="eastAsia"/>
          <w:b/>
        </w:rPr>
        <w:t>、</w:t>
      </w:r>
      <w:r w:rsidRPr="00352776">
        <w:rPr>
          <w:rFonts w:eastAsia="Times New Roman"/>
          <w:b/>
        </w:rPr>
        <w:t>“</w:t>
      </w:r>
      <w:r w:rsidRPr="00352776">
        <w:rPr>
          <w:rFonts w:ascii="宋体" w:hAnsi="宋体" w:cs="宋体"/>
          <w:b/>
        </w:rPr>
        <w:t>变小</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不变</w:t>
      </w:r>
      <w:r w:rsidRPr="00352776">
        <w:rPr>
          <w:rFonts w:eastAsia="Times New Roman"/>
          <w:b/>
        </w:rPr>
        <w:t>”</w:t>
      </w:r>
      <w:r w:rsidRPr="00352776">
        <w:rPr>
          <w:rFonts w:ascii="宋体" w:hAnsi="宋体" w:cs="宋体"/>
          <w:b/>
        </w:rPr>
        <w:t>，下同），动能</w:t>
      </w:r>
      <w:r w:rsidRPr="00352776">
        <w:rPr>
          <w:b/>
        </w:rPr>
        <w:t>_______</w:t>
      </w:r>
      <w:r w:rsidRPr="00352776">
        <w:rPr>
          <w:rFonts w:ascii="宋体" w:hAnsi="宋体" w:cs="宋体" w:hint="eastAsia"/>
          <w:b/>
        </w:rPr>
        <w:t>。</w:t>
      </w:r>
    </w:p>
    <w:p w:rsidR="007F4DE3" w:rsidRPr="00352776" w:rsidRDefault="007F4DE3" w:rsidP="007F4DE3">
      <w:pPr>
        <w:spacing w:after="0" w:line="360" w:lineRule="auto"/>
        <w:jc w:val="left"/>
        <w:textAlignment w:val="center"/>
      </w:pPr>
      <w:r w:rsidRPr="00352776">
        <w:rPr>
          <w:b/>
          <w:noProof/>
        </w:rPr>
        <w:drawing>
          <wp:inline distT="0" distB="0" distL="0" distR="0" wp14:anchorId="5CA7951C" wp14:editId="241035A1">
            <wp:extent cx="1000125" cy="95250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931367519" name=""/>
                    <pic:cNvPicPr/>
                  </pic:nvPicPr>
                  <pic:blipFill>
                    <a:blip r:embed="rId38"/>
                    <a:stretch>
                      <a:fillRect/>
                    </a:stretch>
                  </pic:blipFill>
                  <pic:spPr>
                    <a:xfrm>
                      <a:off x="0" y="0"/>
                      <a:ext cx="1000125" cy="952500"/>
                    </a:xfrm>
                    <a:prstGeom prst="rect">
                      <a:avLst/>
                    </a:prstGeom>
                  </pic:spPr>
                </pic:pic>
              </a:graphicData>
            </a:graphic>
          </wp:inline>
        </w:drawing>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color w:val="FF0000"/>
        </w:rPr>
        <w:t xml:space="preserve">  </w:t>
      </w:r>
      <w:r w:rsidRPr="00453D6C">
        <w:rPr>
          <w:rFonts w:ascii="宋体" w:hAnsi="宋体" w:cs="宋体"/>
          <w:color w:val="FF0000"/>
        </w:rPr>
        <w:t>电磁</w:t>
      </w:r>
      <w:r w:rsidRPr="00453D6C">
        <w:rPr>
          <w:color w:val="FF0000"/>
        </w:rPr>
        <w:t xml:space="preserve">  </w:t>
      </w:r>
      <w:r w:rsidRPr="00453D6C">
        <w:rPr>
          <w:rFonts w:eastAsia="Times New Roman"/>
          <w:color w:val="FF0000"/>
        </w:rPr>
        <w:t>3×10</w:t>
      </w:r>
      <w:r w:rsidRPr="00453D6C">
        <w:rPr>
          <w:rFonts w:eastAsia="Times New Roman"/>
          <w:color w:val="FF0000"/>
          <w:vertAlign w:val="superscript"/>
        </w:rPr>
        <w:t>8</w:t>
      </w:r>
      <w:r w:rsidRPr="00453D6C">
        <w:rPr>
          <w:color w:val="FF0000"/>
        </w:rPr>
        <w:t xml:space="preserve">  </w:t>
      </w:r>
      <w:r w:rsidRPr="00453D6C">
        <w:rPr>
          <w:rFonts w:ascii="宋体" w:hAnsi="宋体" w:cs="宋体"/>
          <w:color w:val="FF0000"/>
        </w:rPr>
        <w:t>变大</w:t>
      </w:r>
      <w:r w:rsidRPr="00453D6C">
        <w:rPr>
          <w:color w:val="FF0000"/>
        </w:rPr>
        <w:t xml:space="preserve">  </w:t>
      </w:r>
      <w:r w:rsidRPr="00453D6C">
        <w:rPr>
          <w:rFonts w:ascii="宋体" w:hAnsi="宋体" w:cs="宋体"/>
          <w:color w:val="FF0000"/>
        </w:rPr>
        <w:t>变大</w:t>
      </w:r>
    </w:p>
    <w:p w:rsidR="007F4DE3" w:rsidRPr="00453D6C" w:rsidRDefault="007F4DE3" w:rsidP="007F4DE3">
      <w:pPr>
        <w:spacing w:after="0" w:line="360" w:lineRule="auto"/>
        <w:jc w:val="left"/>
        <w:textAlignment w:val="center"/>
        <w:rPr>
          <w:rFonts w:ascii="Times New Romance" w:eastAsia="Times New Romance" w:hAnsi="Times New Romance" w:cs="Times New Romance"/>
          <w:color w:val="FF0000"/>
        </w:rPr>
      </w:pPr>
      <w:r w:rsidRPr="00453D6C">
        <w:rPr>
          <w:b/>
          <w:color w:val="FF0000"/>
        </w:rPr>
        <w:t>【解析】</w:t>
      </w:r>
      <w:r w:rsidRPr="00453D6C">
        <w:rPr>
          <w:rFonts w:ascii="宋体" w:hAnsi="宋体" w:cs="宋体"/>
          <w:color w:val="FF0000"/>
        </w:rPr>
        <w:t>地面中心是通过电磁波来传达指令的；电磁波在真空中传播速度为</w:t>
      </w:r>
      <w:r w:rsidRPr="00453D6C">
        <w:rPr>
          <w:rFonts w:ascii="Times New Romance" w:eastAsia="Times New Romance" w:hAnsi="Times New Romance" w:cs="Times New Romance"/>
          <w:color w:val="FF0000"/>
        </w:rPr>
        <w:t xml:space="preserve"> 3×10</w:t>
      </w:r>
      <w:r w:rsidRPr="00453D6C">
        <w:rPr>
          <w:rFonts w:ascii="Times New Romance" w:eastAsia="Times New Romance" w:hAnsi="Times New Romance" w:cs="Times New Romance"/>
          <w:color w:val="FF0000"/>
          <w:vertAlign w:val="superscript"/>
        </w:rPr>
        <w:t>8</w:t>
      </w:r>
      <w:r w:rsidRPr="00453D6C">
        <w:rPr>
          <w:rFonts w:ascii="Times New Romance" w:eastAsia="Times New Romance" w:hAnsi="Times New Romance" w:cs="Times New Romance"/>
          <w:color w:val="FF0000"/>
        </w:rPr>
        <w:t>m/s</w:t>
      </w:r>
      <w:r w:rsidRPr="00453D6C">
        <w:rPr>
          <w:rFonts w:ascii="宋体" w:hAnsi="宋体" w:cs="宋体"/>
          <w:color w:val="FF0000"/>
        </w:rPr>
        <w:t>；卫星加速上升过程中，质量不变、速度增大，动能变大；同时，质量不变、高度增加，所以重力势能变大。</w:t>
      </w:r>
      <w:r w:rsidRPr="00453D6C">
        <w:rPr>
          <w:rFonts w:ascii="Times New Romance" w:eastAsia="Times New Romance" w:hAnsi="Times New Romance" w:cs="Times New Romance"/>
          <w:color w:val="FF0000"/>
        </w:rPr>
        <w:t xml:space="preserve"> </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点睛：（</w:t>
      </w:r>
      <w:r w:rsidRPr="00453D6C">
        <w:rPr>
          <w:rFonts w:ascii="Times New Romance" w:eastAsia="Times New Romance" w:hAnsi="Times New Romance" w:cs="Times New Romance"/>
          <w:color w:val="FF0000"/>
        </w:rPr>
        <w:t>1</w:t>
      </w:r>
      <w:r w:rsidRPr="00453D6C">
        <w:rPr>
          <w:rFonts w:ascii="宋体" w:hAnsi="宋体" w:cs="宋体"/>
          <w:color w:val="FF0000"/>
        </w:rPr>
        <w:t>）电磁波可以传递信息，电磁波信号传播速度与光速是相同的，电磁波在真空中的传播速度是</w:t>
      </w:r>
      <w:r w:rsidRPr="00453D6C">
        <w:rPr>
          <w:rFonts w:ascii="Times New Romance" w:eastAsia="Times New Romance" w:hAnsi="Times New Romance" w:cs="Times New Romance"/>
          <w:color w:val="FF0000"/>
        </w:rPr>
        <w:t>3×10</w:t>
      </w:r>
      <w:r w:rsidRPr="00453D6C">
        <w:rPr>
          <w:rFonts w:ascii="Times New Romance" w:eastAsia="Times New Romance" w:hAnsi="Times New Romance" w:cs="Times New Romance"/>
          <w:color w:val="FF0000"/>
          <w:vertAlign w:val="superscript"/>
        </w:rPr>
        <w:t>8</w:t>
      </w:r>
      <w:r w:rsidRPr="00453D6C">
        <w:rPr>
          <w:rFonts w:ascii="Times New Romance" w:eastAsia="Times New Romance" w:hAnsi="Times New Romance" w:cs="Times New Romance"/>
          <w:color w:val="FF0000"/>
        </w:rPr>
        <w:t>m/s</w:t>
      </w:r>
      <w:r w:rsidRPr="00453D6C">
        <w:rPr>
          <w:rFonts w:ascii="宋体" w:hAnsi="宋体" w:cs="宋体" w:hint="eastAsia"/>
          <w:color w:val="FF0000"/>
        </w:rPr>
        <w:t>；（</w:t>
      </w:r>
      <w:r w:rsidRPr="00453D6C">
        <w:rPr>
          <w:rFonts w:ascii="Times New Romance" w:eastAsia="Times New Romance" w:hAnsi="Times New Romance" w:cs="Times New Romance"/>
          <w:color w:val="FF0000"/>
        </w:rPr>
        <w:t>2</w:t>
      </w:r>
      <w:r w:rsidRPr="00453D6C">
        <w:rPr>
          <w:rFonts w:ascii="宋体" w:hAnsi="宋体" w:cs="宋体"/>
          <w:color w:val="FF0000"/>
        </w:rPr>
        <w:t>）动能与质量和速度有关，质量越大、速度越大则动能越大；重力势能与质量和高度有关，质量越大、高度越大则重力势能越大。</w:t>
      </w:r>
    </w:p>
    <w:p w:rsidR="007F4DE3" w:rsidRPr="00352776" w:rsidRDefault="007F4DE3" w:rsidP="007F4DE3">
      <w:pPr>
        <w:spacing w:after="0" w:line="360" w:lineRule="auto"/>
        <w:jc w:val="left"/>
        <w:textAlignment w:val="center"/>
        <w:rPr>
          <w:rFonts w:eastAsia="Times New Roman"/>
        </w:rPr>
      </w:pPr>
      <w:r w:rsidRPr="00352776">
        <w:rPr>
          <w:b/>
        </w:rPr>
        <w:t>24</w:t>
      </w:r>
      <w:r w:rsidRPr="00352776">
        <w:rPr>
          <w:b/>
        </w:rPr>
        <w:t>．（</w:t>
      </w:r>
      <w:r w:rsidRPr="00352776">
        <w:rPr>
          <w:b/>
        </w:rPr>
        <w:t>2018·</w:t>
      </w:r>
      <w:r w:rsidRPr="00352776">
        <w:rPr>
          <w:b/>
        </w:rPr>
        <w:t>江苏连云港市</w:t>
      </w:r>
      <w:r w:rsidRPr="00352776">
        <w:rPr>
          <w:b/>
        </w:rPr>
        <w:t>·</w:t>
      </w:r>
      <w:r w:rsidRPr="00352776">
        <w:rPr>
          <w:b/>
        </w:rPr>
        <w:t>中考真题）</w:t>
      </w:r>
      <w:r w:rsidRPr="00352776">
        <w:rPr>
          <w:rFonts w:ascii="宋体" w:hAnsi="宋体" w:cs="宋体"/>
          <w:b/>
        </w:rPr>
        <w:t>打开收音机，将调谐旋钮调到没有电台的位置并将音量放大；取一节旧的干电池和一根导线，靠近收音机，将导线的一端与电池的一极相连，再用导线的另一端与电池的另一</w:t>
      </w:r>
      <w:r w:rsidRPr="00352776">
        <w:rPr>
          <w:rFonts w:ascii="宋体" w:hAnsi="宋体" w:cs="宋体"/>
          <w:b/>
        </w:rPr>
        <w:lastRenderedPageBreak/>
        <w:t>极时断时续地接触，你会从收音机里听到</w:t>
      </w:r>
      <w:r w:rsidRPr="00352776">
        <w:rPr>
          <w:rFonts w:eastAsia="Times New Roman"/>
          <w:b/>
        </w:rPr>
        <w:t>“</w:t>
      </w:r>
      <w:r w:rsidRPr="00352776">
        <w:rPr>
          <w:rFonts w:ascii="宋体" w:hAnsi="宋体" w:cs="宋体"/>
          <w:b/>
        </w:rPr>
        <w:t>咔嚓</w:t>
      </w:r>
      <w:r w:rsidRPr="00352776">
        <w:rPr>
          <w:rFonts w:eastAsia="Times New Roman"/>
          <w:b/>
        </w:rPr>
        <w:t>”</w:t>
      </w:r>
      <w:r w:rsidRPr="00352776">
        <w:rPr>
          <w:rFonts w:ascii="宋体" w:hAnsi="宋体" w:cs="宋体"/>
          <w:b/>
        </w:rPr>
        <w:t>声，此实验可以证明</w:t>
      </w:r>
      <w:r w:rsidRPr="00352776">
        <w:rPr>
          <w:b/>
        </w:rPr>
        <w:t>_____</w:t>
      </w:r>
      <w:r w:rsidRPr="00352776">
        <w:rPr>
          <w:rFonts w:ascii="宋体" w:hAnsi="宋体" w:cs="宋体"/>
          <w:b/>
        </w:rPr>
        <w:t>的存在；将两个表面光滑的铅块相互挤压，它们会粘在一起，说明分子间存在</w:t>
      </w:r>
      <w:r w:rsidRPr="00352776">
        <w:rPr>
          <w:b/>
        </w:rPr>
        <w:t>_____</w:t>
      </w:r>
      <w:r w:rsidRPr="00352776">
        <w:rPr>
          <w:rFonts w:ascii="宋体" w:hAnsi="宋体" w:cs="宋体" w:hint="eastAsia"/>
          <w:b/>
        </w:rPr>
        <w:t>。</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color w:val="FF0000"/>
        </w:rPr>
        <w:t xml:space="preserve">  </w:t>
      </w:r>
      <w:r w:rsidRPr="00453D6C">
        <w:rPr>
          <w:rFonts w:ascii="宋体" w:hAnsi="宋体" w:cs="宋体"/>
          <w:color w:val="FF0000"/>
        </w:rPr>
        <w:t>电磁波</w:t>
      </w:r>
      <w:r w:rsidRPr="00453D6C">
        <w:rPr>
          <w:color w:val="FF0000"/>
        </w:rPr>
        <w:t xml:space="preserve">  </w:t>
      </w:r>
      <w:r w:rsidRPr="00453D6C">
        <w:rPr>
          <w:rFonts w:ascii="宋体" w:hAnsi="宋体" w:cs="宋体"/>
          <w:color w:val="FF0000"/>
        </w:rPr>
        <w:t>引力</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【解析】</w:t>
      </w:r>
      <w:r w:rsidRPr="00453D6C">
        <w:rPr>
          <w:rFonts w:ascii="宋体" w:hAnsi="宋体" w:cs="宋体" w:hint="eastAsia"/>
          <w:color w:val="FF0000"/>
        </w:rPr>
        <w:t>（</w:t>
      </w:r>
      <w:r w:rsidRPr="00453D6C">
        <w:rPr>
          <w:rFonts w:ascii="Times New Romance" w:eastAsia="Times New Romance" w:hAnsi="Times New Romance" w:cs="Times New Romance"/>
          <w:color w:val="FF0000"/>
        </w:rPr>
        <w:t>1</w:t>
      </w:r>
      <w:r w:rsidRPr="00453D6C">
        <w:rPr>
          <w:rFonts w:ascii="宋体" w:hAnsi="宋体" w:cs="宋体"/>
          <w:color w:val="FF0000"/>
        </w:rPr>
        <w:t>）收音机能接收电磁波，取一节旧的干电池和一根导线，靠近收音机，将导线的一端与电池的负极相连，再用导线的另一端与电池的正极相连，不能听到持续的“咔嚓”声；进行时断时续的摩擦，才会产生电磁波，产生的电磁波被收音机接收，所以能产生“咔咔”或“喀喀”等杂声，此实验可以证明电磁波的存在；（</w:t>
      </w:r>
      <w:r w:rsidRPr="00453D6C">
        <w:rPr>
          <w:rFonts w:ascii="Times New Romance" w:eastAsia="Times New Romance" w:hAnsi="Times New Romance" w:cs="Times New Romance"/>
          <w:color w:val="FF0000"/>
        </w:rPr>
        <w:t>2</w:t>
      </w:r>
      <w:r w:rsidRPr="00453D6C">
        <w:rPr>
          <w:rFonts w:ascii="宋体" w:hAnsi="宋体" w:cs="宋体"/>
          <w:color w:val="FF0000"/>
        </w:rPr>
        <w:t>）将两个表面光滑的铅块相互紧压后它们会粘在一起，说明分子间存在引力。</w:t>
      </w:r>
    </w:p>
    <w:p w:rsidR="007F4DE3" w:rsidRPr="00352776" w:rsidRDefault="007F4DE3" w:rsidP="007F4DE3">
      <w:pPr>
        <w:spacing w:after="0" w:line="240" w:lineRule="auto"/>
        <w:rPr>
          <w:b/>
        </w:rPr>
      </w:pPr>
      <w:r w:rsidRPr="00352776">
        <w:rPr>
          <w:rFonts w:hint="eastAsia"/>
          <w:b/>
        </w:rPr>
        <w:t>三、综合题</w:t>
      </w:r>
    </w:p>
    <w:p w:rsidR="007F4DE3" w:rsidRPr="00352776" w:rsidRDefault="007F4DE3" w:rsidP="007F4DE3">
      <w:pPr>
        <w:spacing w:after="0" w:line="360" w:lineRule="auto"/>
        <w:jc w:val="left"/>
        <w:textAlignment w:val="center"/>
        <w:rPr>
          <w:rFonts w:ascii="宋体" w:hAnsi="宋体" w:cs="宋体"/>
        </w:rPr>
      </w:pPr>
      <w:r w:rsidRPr="00352776">
        <w:rPr>
          <w:b/>
        </w:rPr>
        <w:t>25</w:t>
      </w:r>
      <w:r w:rsidRPr="00352776">
        <w:rPr>
          <w:b/>
        </w:rPr>
        <w:t>．（</w:t>
      </w:r>
      <w:r w:rsidRPr="00352776">
        <w:rPr>
          <w:b/>
        </w:rPr>
        <w:t>2020·</w:t>
      </w:r>
      <w:r w:rsidRPr="00352776">
        <w:rPr>
          <w:b/>
        </w:rPr>
        <w:t>江苏南京市</w:t>
      </w:r>
      <w:r w:rsidRPr="00352776">
        <w:rPr>
          <w:b/>
        </w:rPr>
        <w:t>·</w:t>
      </w:r>
      <w:r w:rsidRPr="00352776">
        <w:rPr>
          <w:b/>
        </w:rPr>
        <w:t>中考真题）</w:t>
      </w:r>
      <w:r w:rsidRPr="00352776">
        <w:rPr>
          <w:rFonts w:ascii="宋体" w:hAnsi="宋体" w:cs="宋体"/>
          <w:b/>
        </w:rPr>
        <w:t>如图所示为一辆无人驾驶清扫车，空车质量为</w:t>
      </w:r>
      <w:r w:rsidRPr="00352776">
        <w:rPr>
          <w:rFonts w:eastAsia="Times New Roman"/>
          <w:b/>
        </w:rPr>
        <w:t>400kg</w:t>
      </w:r>
      <w:r w:rsidRPr="00352776">
        <w:rPr>
          <w:rFonts w:ascii="宋体" w:hAnsi="宋体" w:cs="宋体"/>
          <w:b/>
        </w:rPr>
        <w:t>，它集激光雷达、摄像头、超声波雷达等传感器于一体，可自主作业。</w:t>
      </w:r>
    </w:p>
    <w:p w:rsidR="007F4DE3" w:rsidRPr="00352776" w:rsidRDefault="007F4DE3" w:rsidP="007F4DE3">
      <w:pPr>
        <w:spacing w:after="0" w:line="360" w:lineRule="auto"/>
        <w:jc w:val="left"/>
        <w:textAlignment w:val="center"/>
      </w:pPr>
      <w:r w:rsidRPr="00352776">
        <w:rPr>
          <w:b/>
          <w:noProof/>
        </w:rPr>
        <w:drawing>
          <wp:inline distT="0" distB="0" distL="0" distR="0" wp14:anchorId="41EA8094" wp14:editId="5C538EB9">
            <wp:extent cx="2486025" cy="1362075"/>
            <wp:effectExtent l="0" t="0" r="0"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4719" name=""/>
                    <pic:cNvPicPr>
                      <a:picLocks noChangeAspect="1"/>
                    </pic:cNvPicPr>
                  </pic:nvPicPr>
                  <pic:blipFill>
                    <a:blip r:embed="rId39"/>
                    <a:stretch>
                      <a:fillRect/>
                    </a:stretch>
                  </pic:blipFill>
                  <pic:spPr>
                    <a:xfrm>
                      <a:off x="0" y="0"/>
                      <a:ext cx="2486025" cy="1362075"/>
                    </a:xfrm>
                    <a:prstGeom prst="rect">
                      <a:avLst/>
                    </a:prstGeom>
                  </pic:spPr>
                </pic:pic>
              </a:graphicData>
            </a:graphic>
          </wp:inline>
        </w:drawing>
      </w:r>
    </w:p>
    <w:p w:rsidR="007F4DE3" w:rsidRPr="00352776" w:rsidRDefault="007F4DE3" w:rsidP="007F4DE3">
      <w:pPr>
        <w:spacing w:after="0" w:line="360" w:lineRule="auto"/>
        <w:jc w:val="left"/>
        <w:textAlignment w:val="center"/>
        <w:rPr>
          <w:rFonts w:ascii="宋体" w:hAnsi="宋体" w:cs="宋体"/>
        </w:rPr>
      </w:pPr>
      <w:r w:rsidRPr="00352776">
        <w:rPr>
          <w:rFonts w:eastAsia="Times New Roman"/>
          <w:b/>
        </w:rPr>
        <w:t>(1)</w:t>
      </w:r>
      <w:r w:rsidRPr="00352776">
        <w:rPr>
          <w:rFonts w:ascii="宋体" w:hAnsi="宋体" w:cs="宋体"/>
          <w:b/>
        </w:rPr>
        <w:t>激光是一种电磁波，它在真空中的传播速度为</w:t>
      </w:r>
      <w:r w:rsidRPr="00352776">
        <w:rPr>
          <w:b/>
        </w:rPr>
        <w:t>______</w:t>
      </w:r>
      <w:r w:rsidRPr="00352776">
        <w:rPr>
          <w:rFonts w:eastAsia="Times New Roman"/>
          <w:b/>
        </w:rPr>
        <w:t>m/s</w:t>
      </w:r>
      <w:r w:rsidRPr="00352776">
        <w:rPr>
          <w:rFonts w:ascii="宋体" w:hAnsi="宋体" w:cs="宋体"/>
          <w:b/>
        </w:rPr>
        <w:t>；</w:t>
      </w:r>
    </w:p>
    <w:p w:rsidR="007F4DE3" w:rsidRPr="00352776" w:rsidRDefault="007F4DE3" w:rsidP="007F4DE3">
      <w:pPr>
        <w:spacing w:after="0" w:line="360" w:lineRule="auto"/>
        <w:jc w:val="left"/>
        <w:textAlignment w:val="center"/>
        <w:rPr>
          <w:rFonts w:ascii="宋体" w:hAnsi="宋体" w:cs="宋体"/>
        </w:rPr>
      </w:pPr>
      <w:r w:rsidRPr="00352776">
        <w:rPr>
          <w:rFonts w:eastAsia="Times New Roman"/>
          <w:b/>
        </w:rPr>
        <w:t>(2)</w:t>
      </w:r>
      <w:r w:rsidRPr="00352776">
        <w:rPr>
          <w:rFonts w:ascii="宋体" w:hAnsi="宋体" w:cs="宋体"/>
          <w:b/>
        </w:rPr>
        <w:t>空车停在水平地面上，若地面总受力面积为</w:t>
      </w:r>
      <w:r w:rsidRPr="00352776">
        <w:rPr>
          <w:rFonts w:eastAsia="Times New Roman"/>
          <w:b/>
        </w:rPr>
        <w:t>200cm</w:t>
      </w:r>
      <w:r w:rsidRPr="00352776">
        <w:rPr>
          <w:rFonts w:eastAsia="Times New Roman"/>
          <w:b/>
          <w:vertAlign w:val="superscript"/>
        </w:rPr>
        <w:t>2</w:t>
      </w:r>
      <w:r w:rsidRPr="00352776">
        <w:rPr>
          <w:rFonts w:ascii="宋体" w:hAnsi="宋体" w:cs="宋体"/>
          <w:b/>
        </w:rPr>
        <w:t>，则车对地面的压强为多少帕？</w:t>
      </w:r>
      <w:r w:rsidRPr="00352776">
        <w:rPr>
          <w:b/>
        </w:rPr>
        <w:t>（</w:t>
      </w:r>
      <w:r w:rsidRPr="00352776">
        <w:rPr>
          <w:b/>
        </w:rPr>
        <w:t>______</w:t>
      </w:r>
      <w:r w:rsidRPr="00352776">
        <w:rPr>
          <w:b/>
        </w:rPr>
        <w:t>）</w:t>
      </w:r>
      <w:r w:rsidRPr="00352776">
        <w:rPr>
          <w:rFonts w:ascii="宋体" w:hAnsi="宋体" w:cs="宋体"/>
          <w:b/>
        </w:rPr>
        <w:t>（</w:t>
      </w:r>
      <w:r w:rsidRPr="00352776">
        <w:rPr>
          <w:rFonts w:eastAsia="Times New Roman"/>
          <w:b/>
          <w:i/>
        </w:rPr>
        <w:t>g</w:t>
      </w:r>
      <w:r w:rsidRPr="00352776">
        <w:rPr>
          <w:rFonts w:ascii="宋体" w:hAnsi="宋体" w:cs="宋体"/>
          <w:b/>
        </w:rPr>
        <w:t>取</w:t>
      </w:r>
      <w:r w:rsidRPr="00352776">
        <w:rPr>
          <w:rFonts w:eastAsia="Times New Roman"/>
          <w:b/>
        </w:rPr>
        <w:t>10N/kg</w:t>
      </w:r>
      <w:r w:rsidRPr="00352776">
        <w:rPr>
          <w:rFonts w:ascii="宋体" w:hAnsi="宋体" w:cs="宋体"/>
          <w:b/>
        </w:rPr>
        <w:t>）</w:t>
      </w:r>
    </w:p>
    <w:p w:rsidR="007F4DE3" w:rsidRPr="00352776" w:rsidRDefault="007F4DE3" w:rsidP="007F4DE3">
      <w:pPr>
        <w:spacing w:after="0" w:line="360" w:lineRule="auto"/>
        <w:jc w:val="left"/>
        <w:textAlignment w:val="center"/>
        <w:rPr>
          <w:rFonts w:ascii="宋体" w:hAnsi="宋体" w:cs="宋体"/>
        </w:rPr>
      </w:pPr>
      <w:r w:rsidRPr="00352776">
        <w:rPr>
          <w:rFonts w:eastAsia="Times New Roman"/>
          <w:b/>
        </w:rPr>
        <w:t>(3)</w:t>
      </w:r>
      <w:r w:rsidRPr="00352776">
        <w:rPr>
          <w:rFonts w:ascii="宋体" w:hAnsi="宋体" w:cs="宋体"/>
          <w:b/>
        </w:rPr>
        <w:t>空车行驶时牵引力的功率为</w:t>
      </w:r>
      <w:r w:rsidRPr="00352776">
        <w:rPr>
          <w:rFonts w:eastAsia="Times New Roman"/>
          <w:b/>
        </w:rPr>
        <w:t>810W</w:t>
      </w:r>
      <w:r w:rsidRPr="00352776">
        <w:rPr>
          <w:rFonts w:ascii="宋体" w:hAnsi="宋体" w:cs="宋体"/>
          <w:b/>
        </w:rPr>
        <w:t>，在</w:t>
      </w:r>
      <w:r w:rsidRPr="00352776">
        <w:rPr>
          <w:rFonts w:eastAsia="Times New Roman"/>
          <w:b/>
        </w:rPr>
        <w:t>10s</w:t>
      </w:r>
      <w:r w:rsidRPr="00352776">
        <w:rPr>
          <w:rFonts w:ascii="宋体" w:hAnsi="宋体" w:cs="宋体"/>
          <w:b/>
        </w:rPr>
        <w:t>内匀速行驶</w:t>
      </w:r>
      <w:r w:rsidRPr="00352776">
        <w:rPr>
          <w:rFonts w:eastAsia="Times New Roman"/>
          <w:b/>
        </w:rPr>
        <w:t>12m</w:t>
      </w:r>
      <w:r w:rsidRPr="00352776">
        <w:rPr>
          <w:rFonts w:ascii="宋体" w:hAnsi="宋体" w:cs="宋体"/>
          <w:b/>
        </w:rPr>
        <w:t>，车受到的阻力为多少牛？</w:t>
      </w:r>
      <w:r w:rsidRPr="00352776">
        <w:rPr>
          <w:b/>
        </w:rPr>
        <w:t>（</w:t>
      </w:r>
      <w:r w:rsidRPr="00352776">
        <w:rPr>
          <w:b/>
        </w:rPr>
        <w:t>______</w:t>
      </w:r>
      <w:r w:rsidRPr="00352776">
        <w:rPr>
          <w:b/>
        </w:rPr>
        <w:t>）</w:t>
      </w:r>
    </w:p>
    <w:p w:rsidR="007F4DE3" w:rsidRPr="00453D6C" w:rsidRDefault="007F4DE3" w:rsidP="007F4DE3">
      <w:pPr>
        <w:spacing w:after="0" w:line="360" w:lineRule="auto"/>
        <w:jc w:val="left"/>
        <w:textAlignment w:val="center"/>
        <w:rPr>
          <w:color w:val="FF0000"/>
        </w:rPr>
      </w:pPr>
      <w:r w:rsidRPr="00453D6C">
        <w:rPr>
          <w:b/>
          <w:color w:val="FF0000"/>
        </w:rPr>
        <w:t>【答案】</w:t>
      </w:r>
      <w:r>
        <w:rPr>
          <w:color w:val="FF0000"/>
        </w:rPr>
        <w:object w:dxaOrig="666" w:dyaOrig="326">
          <v:shape id="_x0000_i1036" type="#_x0000_t75" alt="eqIdc0198b3fe8864d9ca1c5c6d612869d7a" style="width:33pt;height:16.5pt" o:ole="">
            <v:imagedata r:id="rId40" o:title="eqIdc0198b3fe8864d9ca1c5c6d612869d7a"/>
          </v:shape>
          <o:OLEObject Type="Embed" ProgID="Equation.DSMT4" ShapeID="_x0000_i1036" DrawAspect="Content" ObjectID="_1676614591" r:id="rId41"/>
        </w:object>
      </w:r>
      <w:r w:rsidRPr="00453D6C">
        <w:rPr>
          <w:color w:val="FF0000"/>
        </w:rPr>
        <w:t xml:space="preserve">    </w:t>
      </w:r>
      <w:r>
        <w:rPr>
          <w:color w:val="FF0000"/>
        </w:rPr>
        <w:object w:dxaOrig="960" w:dyaOrig="320">
          <v:shape id="_x0000_i1037" type="#_x0000_t75" alt="eqId6a1d0261e1294476be0faf73378a3920" style="width:48pt;height:15.75pt" o:ole="">
            <v:imagedata r:id="rId42" o:title="eqId6a1d0261e1294476be0faf73378a3920"/>
          </v:shape>
          <o:OLEObject Type="Embed" ProgID="Equation.DSMT4" ShapeID="_x0000_i1037" DrawAspect="Content" ObjectID="_1676614592" r:id="rId43"/>
        </w:object>
      </w:r>
      <w:r w:rsidRPr="00453D6C">
        <w:rPr>
          <w:color w:val="FF0000"/>
        </w:rPr>
        <w:t xml:space="preserve">    </w:t>
      </w:r>
      <w:r>
        <w:rPr>
          <w:color w:val="FF0000"/>
        </w:rPr>
        <w:object w:dxaOrig="625" w:dyaOrig="285">
          <v:shape id="_x0000_i1038" type="#_x0000_t75" alt="eqIdd5b5d6c598674f3abfae7bc66e3138bf" style="width:31.5pt;height:14.25pt" o:ole="">
            <v:imagedata r:id="rId44" o:title="eqIdd5b5d6c598674f3abfae7bc66e3138bf"/>
          </v:shape>
          <o:OLEObject Type="Embed" ProgID="Equation.DSMT4" ShapeID="_x0000_i1038" DrawAspect="Content" ObjectID="_1676614593" r:id="rId45"/>
        </w:objec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(1)[1]</w:t>
      </w:r>
      <w:r w:rsidRPr="00453D6C">
        <w:rPr>
          <w:rFonts w:ascii="宋体" w:hAnsi="宋体" w:cs="宋体"/>
          <w:color w:val="FF0000"/>
        </w:rPr>
        <w:t>电磁波在真空中的传播速度是</w:t>
      </w:r>
      <w:r w:rsidRPr="00453D6C">
        <w:rPr>
          <w:rFonts w:eastAsia="Times New Roman"/>
          <w:color w:val="FF0000"/>
        </w:rPr>
        <w:t>3×10</w:t>
      </w:r>
      <w:r w:rsidRPr="00453D6C">
        <w:rPr>
          <w:rFonts w:eastAsia="Times New Roman"/>
          <w:color w:val="FF0000"/>
          <w:vertAlign w:val="superscript"/>
        </w:rPr>
        <w:t>8</w:t>
      </w:r>
      <w:r w:rsidRPr="00453D6C">
        <w:rPr>
          <w:rFonts w:eastAsia="Times New Roman"/>
          <w:color w:val="FF0000"/>
        </w:rPr>
        <w:t>m/s</w:t>
      </w:r>
      <w:r w:rsidRPr="00453D6C">
        <w:rPr>
          <w:rFonts w:ascii="宋体" w:hAnsi="宋体" w:cs="宋体"/>
          <w:color w:val="FF0000"/>
        </w:rPr>
        <w:t>，所以激光在真空中的传播速度是</w:t>
      </w:r>
      <w:r w:rsidRPr="00453D6C">
        <w:rPr>
          <w:rFonts w:eastAsia="Times New Roman"/>
          <w:color w:val="FF0000"/>
        </w:rPr>
        <w:t>3×10</w:t>
      </w:r>
      <w:r w:rsidRPr="00453D6C">
        <w:rPr>
          <w:rFonts w:eastAsia="Times New Roman"/>
          <w:color w:val="FF0000"/>
          <w:vertAlign w:val="superscript"/>
        </w:rPr>
        <w:t>8</w:t>
      </w:r>
      <w:r w:rsidRPr="00453D6C">
        <w:rPr>
          <w:rFonts w:eastAsia="Times New Roman"/>
          <w:color w:val="FF0000"/>
        </w:rPr>
        <w:t>m/s</w:t>
      </w:r>
      <w:r w:rsidRPr="00453D6C">
        <w:rPr>
          <w:rFonts w:ascii="宋体" w:hAnsi="宋体" w:cs="宋体"/>
          <w:color w:val="FF0000"/>
        </w:rPr>
        <w:t>。</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(2)[2]</w:t>
      </w:r>
      <w:r w:rsidRPr="00453D6C">
        <w:rPr>
          <w:rFonts w:ascii="宋体" w:hAnsi="宋体" w:cs="宋体"/>
          <w:color w:val="FF0000"/>
        </w:rPr>
        <w:t>车对地面的压力</w:t>
      </w:r>
    </w:p>
    <w:p w:rsidR="007F4DE3" w:rsidRPr="00453D6C" w:rsidRDefault="007F4DE3" w:rsidP="007F4DE3">
      <w:pPr>
        <w:spacing w:after="0" w:line="360" w:lineRule="auto"/>
        <w:jc w:val="center"/>
        <w:textAlignment w:val="center"/>
        <w:rPr>
          <w:rFonts w:eastAsia="Times New Roman"/>
          <w:color w:val="FF0000"/>
        </w:rPr>
      </w:pPr>
      <w:r w:rsidRPr="00453D6C">
        <w:rPr>
          <w:rFonts w:eastAsia="Times New Roman"/>
          <w:i/>
          <w:color w:val="FF0000"/>
        </w:rPr>
        <w:t>F</w:t>
      </w:r>
      <w:r w:rsidRPr="00453D6C">
        <w:rPr>
          <w:rFonts w:eastAsia="Times New Roman"/>
          <w:color w:val="FF0000"/>
        </w:rPr>
        <w:t>=</w:t>
      </w:r>
      <w:r w:rsidRPr="00453D6C">
        <w:rPr>
          <w:rFonts w:eastAsia="Times New Roman"/>
          <w:i/>
          <w:color w:val="FF0000"/>
        </w:rPr>
        <w:t>G</w:t>
      </w:r>
      <w:r w:rsidRPr="00453D6C">
        <w:rPr>
          <w:rFonts w:eastAsia="Times New Roman"/>
          <w:color w:val="FF0000"/>
        </w:rPr>
        <w:t>=</w:t>
      </w:r>
      <w:r w:rsidRPr="00453D6C">
        <w:rPr>
          <w:rFonts w:eastAsia="Times New Roman"/>
          <w:i/>
          <w:color w:val="FF0000"/>
        </w:rPr>
        <w:t>mg</w:t>
      </w:r>
      <w:r w:rsidRPr="00453D6C">
        <w:rPr>
          <w:rFonts w:eastAsia="Times New Roman"/>
          <w:color w:val="FF0000"/>
        </w:rPr>
        <w:t>=400kg×10N/kg=4000N</w: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车对地面的压强</w:t>
      </w:r>
    </w:p>
    <w:p w:rsidR="007F4DE3" w:rsidRPr="00453D6C" w:rsidRDefault="007F4DE3" w:rsidP="007F4DE3">
      <w:pPr>
        <w:spacing w:after="0" w:line="360" w:lineRule="auto"/>
        <w:jc w:val="center"/>
        <w:textAlignment w:val="center"/>
        <w:rPr>
          <w:rFonts w:eastAsia="Times New Roman"/>
          <w:color w:val="FF0000"/>
        </w:rPr>
      </w:pPr>
      <w:r>
        <w:rPr>
          <w:color w:val="FF0000"/>
        </w:rPr>
        <w:object w:dxaOrig="2160" w:dyaOrig="621">
          <v:shape id="_x0000_i1039" type="#_x0000_t75" alt="eqId58c5401d3ef44319807d381ed3ba7f01" style="width:108pt;height:30.75pt" o:ole="">
            <v:imagedata r:id="rId46" o:title="eqId58c5401d3ef44319807d381ed3ba7f01"/>
          </v:shape>
          <o:OLEObject Type="Embed" ProgID="Equation.DSMT4" ShapeID="_x0000_i1039" DrawAspect="Content" ObjectID="_1676614594" r:id="rId47"/>
        </w:object>
      </w:r>
      <w:r w:rsidRPr="00453D6C">
        <w:rPr>
          <w:rFonts w:eastAsia="Times New Roman"/>
          <w:color w:val="FF0000"/>
        </w:rPr>
        <w:t>=2×10</w:t>
      </w:r>
      <w:r w:rsidRPr="00453D6C">
        <w:rPr>
          <w:rFonts w:eastAsia="Times New Roman"/>
          <w:color w:val="FF0000"/>
          <w:vertAlign w:val="superscript"/>
        </w:rPr>
        <w:t>5</w:t>
      </w:r>
      <w:r w:rsidRPr="00453D6C">
        <w:rPr>
          <w:rFonts w:eastAsia="Times New Roman"/>
          <w:color w:val="FF0000"/>
        </w:rPr>
        <w:t>Pa</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(3)[3]</w:t>
      </w:r>
      <w:r w:rsidRPr="00453D6C">
        <w:rPr>
          <w:rFonts w:ascii="宋体" w:hAnsi="宋体" w:cs="宋体"/>
          <w:color w:val="FF0000"/>
        </w:rPr>
        <w:t>车的速度</w:t>
      </w:r>
    </w:p>
    <w:p w:rsidR="007F4DE3" w:rsidRPr="00453D6C" w:rsidRDefault="007F4DE3" w:rsidP="007F4DE3">
      <w:pPr>
        <w:spacing w:after="0" w:line="360" w:lineRule="auto"/>
        <w:jc w:val="center"/>
        <w:textAlignment w:val="center"/>
        <w:rPr>
          <w:rFonts w:eastAsia="Times New Roman"/>
          <w:color w:val="FF0000"/>
        </w:rPr>
      </w:pPr>
      <w:r w:rsidRPr="00453D6C">
        <w:rPr>
          <w:rFonts w:eastAsia="Times New Roman"/>
          <w:i/>
          <w:color w:val="FF0000"/>
        </w:rPr>
        <w:t>v</w:t>
      </w:r>
      <w:r w:rsidRPr="00453D6C">
        <w:rPr>
          <w:rFonts w:eastAsia="Times New Roman"/>
          <w:color w:val="FF0000"/>
        </w:rPr>
        <w:t>=</w:t>
      </w:r>
      <w:r>
        <w:rPr>
          <w:color w:val="FF0000"/>
        </w:rPr>
        <w:object w:dxaOrig="1756" w:dyaOrig="621">
          <v:shape id="_x0000_i1040" type="#_x0000_t75" alt="eqId925f7b42c80f4df394fd845576f12bc7" style="width:87.75pt;height:30.75pt" o:ole="">
            <v:imagedata r:id="rId48" o:title="eqId925f7b42c80f4df394fd845576f12bc7"/>
          </v:shape>
          <o:OLEObject Type="Embed" ProgID="Equation.DSMT4" ShapeID="_x0000_i1040" DrawAspect="Content" ObjectID="_1676614595" r:id="rId49"/>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空车行驶时牵引力的功率</w:t>
      </w:r>
    </w:p>
    <w:p w:rsidR="007F4DE3" w:rsidRPr="00453D6C" w:rsidRDefault="007F4DE3" w:rsidP="007F4DE3">
      <w:pPr>
        <w:spacing w:after="0" w:line="360" w:lineRule="auto"/>
        <w:jc w:val="center"/>
        <w:textAlignment w:val="center"/>
        <w:rPr>
          <w:color w:val="FF0000"/>
        </w:rPr>
      </w:pPr>
      <w:r>
        <w:rPr>
          <w:color w:val="FF0000"/>
        </w:rPr>
        <w:object w:dxaOrig="1758" w:dyaOrig="617">
          <v:shape id="_x0000_i1041" type="#_x0000_t75" alt="eqId416b20d43a7e44b1998984a56791b787" style="width:87.75pt;height:30.75pt" o:ole="">
            <v:imagedata r:id="rId50" o:title="eqId416b20d43a7e44b1998984a56791b787"/>
          </v:shape>
          <o:OLEObject Type="Embed" ProgID="Equation.DSMT4" ShapeID="_x0000_i1041" DrawAspect="Content" ObjectID="_1676614596" r:id="rId51"/>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lastRenderedPageBreak/>
        <w:t>牵引力</w:t>
      </w:r>
    </w:p>
    <w:p w:rsidR="007F4DE3" w:rsidRPr="00453D6C" w:rsidRDefault="007F4DE3" w:rsidP="007F4DE3">
      <w:pPr>
        <w:spacing w:after="0" w:line="360" w:lineRule="auto"/>
        <w:jc w:val="center"/>
        <w:textAlignment w:val="center"/>
        <w:rPr>
          <w:color w:val="FF0000"/>
        </w:rPr>
      </w:pPr>
      <w:r>
        <w:rPr>
          <w:color w:val="FF0000"/>
        </w:rPr>
        <w:object w:dxaOrig="2318" w:dyaOrig="621">
          <v:shape id="_x0000_i1042" type="#_x0000_t75" alt="eqId1af1371d124d4dd68feae3c7a92de9df" style="width:116.25pt;height:30.75pt" o:ole="">
            <v:imagedata r:id="rId52" o:title="eqId1af1371d124d4dd68feae3c7a92de9df"/>
          </v:shape>
          <o:OLEObject Type="Embed" ProgID="Equation.DSMT4" ShapeID="_x0000_i1042" DrawAspect="Content" ObjectID="_1676614597" r:id="rId53"/>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由于车做匀速运动，受到的牵引力和阻力是平衡力，所以车受到的阻力为</w:t>
      </w:r>
    </w:p>
    <w:p w:rsidR="007F4DE3" w:rsidRPr="00453D6C" w:rsidRDefault="007F4DE3" w:rsidP="007F4DE3">
      <w:pPr>
        <w:spacing w:after="0" w:line="360" w:lineRule="auto"/>
        <w:jc w:val="center"/>
        <w:textAlignment w:val="center"/>
        <w:rPr>
          <w:rFonts w:eastAsia="Times New Roman"/>
          <w:color w:val="FF0000"/>
        </w:rPr>
      </w:pPr>
      <w:r w:rsidRPr="00453D6C">
        <w:rPr>
          <w:rFonts w:eastAsia="Times New Roman"/>
          <w:i/>
          <w:color w:val="FF0000"/>
        </w:rPr>
        <w:t>f</w:t>
      </w:r>
      <w:r w:rsidRPr="00453D6C">
        <w:rPr>
          <w:rFonts w:eastAsia="Times New Roman"/>
          <w:color w:val="FF0000"/>
        </w:rPr>
        <w:t>=</w:t>
      </w:r>
      <w:r w:rsidRPr="00453D6C">
        <w:rPr>
          <w:rFonts w:eastAsia="Times New Roman"/>
          <w:i/>
          <w:color w:val="FF0000"/>
        </w:rPr>
        <w:t>F</w:t>
      </w:r>
      <w:r w:rsidRPr="00453D6C">
        <w:rPr>
          <w:rFonts w:eastAsia="Times New Roman"/>
          <w:color w:val="FF0000"/>
        </w:rPr>
        <w:t>=675N</w:t>
      </w:r>
    </w:p>
    <w:p w:rsidR="007F4DE3" w:rsidRPr="00352776" w:rsidRDefault="007F4DE3" w:rsidP="007F4DE3">
      <w:pPr>
        <w:spacing w:after="0" w:line="360" w:lineRule="auto"/>
        <w:jc w:val="left"/>
        <w:textAlignment w:val="center"/>
        <w:rPr>
          <w:rFonts w:ascii="宋体" w:hAnsi="宋体" w:cs="宋体"/>
        </w:rPr>
      </w:pPr>
      <w:r w:rsidRPr="00352776">
        <w:rPr>
          <w:b/>
        </w:rPr>
        <w:t>26</w:t>
      </w:r>
      <w:r w:rsidRPr="00352776">
        <w:rPr>
          <w:b/>
        </w:rPr>
        <w:t>．（</w:t>
      </w:r>
      <w:r w:rsidRPr="00352776">
        <w:rPr>
          <w:b/>
        </w:rPr>
        <w:t>2020·</w:t>
      </w:r>
      <w:r w:rsidRPr="00352776">
        <w:rPr>
          <w:b/>
        </w:rPr>
        <w:t>江苏泰州市</w:t>
      </w:r>
      <w:r w:rsidRPr="00352776">
        <w:rPr>
          <w:b/>
        </w:rPr>
        <w:t>·</w:t>
      </w:r>
      <w:r w:rsidRPr="00352776">
        <w:rPr>
          <w:b/>
        </w:rPr>
        <w:t>中考真题）</w:t>
      </w:r>
      <w:r w:rsidRPr="00352776">
        <w:rPr>
          <w:rFonts w:ascii="宋体" w:hAnsi="宋体" w:cs="宋体"/>
          <w:b/>
        </w:rPr>
        <w:t>如图甲所示的某品牌插秧机使用北斗导航，农民只需在作业前进行相关设定，即可实现</w:t>
      </w:r>
      <w:r w:rsidRPr="00352776">
        <w:rPr>
          <w:rFonts w:eastAsia="Times New Roman"/>
          <w:b/>
        </w:rPr>
        <w:t>24</w:t>
      </w:r>
      <w:r w:rsidRPr="00352776">
        <w:rPr>
          <w:rFonts w:ascii="宋体" w:hAnsi="宋体" w:cs="宋体"/>
          <w:b/>
        </w:rPr>
        <w:t>小时无人值守自动作业。</w:t>
      </w:r>
    </w:p>
    <w:p w:rsidR="007F4DE3" w:rsidRPr="00352776" w:rsidRDefault="007F4DE3" w:rsidP="007F4DE3">
      <w:pPr>
        <w:spacing w:after="0" w:line="360" w:lineRule="auto"/>
        <w:jc w:val="left"/>
        <w:textAlignment w:val="center"/>
      </w:pPr>
      <w:r w:rsidRPr="00352776">
        <w:rPr>
          <w:b/>
          <w:noProof/>
        </w:rPr>
        <w:drawing>
          <wp:inline distT="0" distB="0" distL="0" distR="0" wp14:anchorId="6C01A7AB" wp14:editId="168A3632">
            <wp:extent cx="2905125" cy="161925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44836" name=""/>
                    <pic:cNvPicPr>
                      <a:picLocks noChangeAspect="1"/>
                    </pic:cNvPicPr>
                  </pic:nvPicPr>
                  <pic:blipFill>
                    <a:blip r:embed="rId54"/>
                    <a:stretch>
                      <a:fillRect/>
                    </a:stretch>
                  </pic:blipFill>
                  <pic:spPr>
                    <a:xfrm>
                      <a:off x="0" y="0"/>
                      <a:ext cx="2905125" cy="1619250"/>
                    </a:xfrm>
                    <a:prstGeom prst="rect">
                      <a:avLst/>
                    </a:prstGeom>
                  </pic:spPr>
                </pic:pic>
              </a:graphicData>
            </a:graphic>
          </wp:inline>
        </w:drawing>
      </w:r>
    </w:p>
    <w:p w:rsidR="007F4DE3" w:rsidRPr="00352776" w:rsidRDefault="007F4DE3" w:rsidP="007F4DE3">
      <w:pPr>
        <w:spacing w:after="0" w:line="360" w:lineRule="auto"/>
        <w:jc w:val="left"/>
        <w:textAlignment w:val="center"/>
        <w:rPr>
          <w:rFonts w:ascii="宋体" w:hAnsi="宋体" w:cs="宋体"/>
        </w:rPr>
      </w:pPr>
      <w:r w:rsidRPr="00352776">
        <w:rPr>
          <w:rFonts w:eastAsia="Times New Roman"/>
          <w:b/>
        </w:rPr>
        <w:t>(1)</w:t>
      </w:r>
      <w:r w:rsidRPr="00352776">
        <w:rPr>
          <w:rFonts w:ascii="宋体" w:hAnsi="宋体" w:cs="宋体"/>
          <w:b/>
        </w:rPr>
        <w:t>北斗导航卫星是通过</w:t>
      </w:r>
      <w:r w:rsidRPr="00352776">
        <w:rPr>
          <w:b/>
        </w:rPr>
        <w:t>__________</w:t>
      </w:r>
      <w:r w:rsidRPr="00352776">
        <w:rPr>
          <w:rFonts w:ascii="宋体" w:hAnsi="宋体" w:cs="宋体"/>
          <w:b/>
        </w:rPr>
        <w:t>向插秧机发送位置信息的；</w:t>
      </w:r>
    </w:p>
    <w:p w:rsidR="007F4DE3" w:rsidRPr="00352776" w:rsidRDefault="007F4DE3" w:rsidP="007F4DE3">
      <w:pPr>
        <w:spacing w:after="0" w:line="360" w:lineRule="auto"/>
        <w:jc w:val="left"/>
        <w:textAlignment w:val="center"/>
        <w:rPr>
          <w:rFonts w:ascii="宋体" w:hAnsi="宋体" w:cs="宋体"/>
        </w:rPr>
      </w:pPr>
      <w:r w:rsidRPr="00352776">
        <w:rPr>
          <w:rFonts w:eastAsia="Times New Roman"/>
          <w:b/>
        </w:rPr>
        <w:t>(2)</w:t>
      </w:r>
      <w:r w:rsidRPr="00352776">
        <w:rPr>
          <w:rFonts w:ascii="宋体" w:hAnsi="宋体" w:cs="宋体"/>
          <w:b/>
        </w:rPr>
        <w:t>该插秧机使用四冲程汽油机，图乙中汽油机处于</w:t>
      </w:r>
      <w:r w:rsidRPr="00352776">
        <w:rPr>
          <w:b/>
        </w:rPr>
        <w:t>__________</w:t>
      </w:r>
      <w:r w:rsidRPr="00352776">
        <w:rPr>
          <w:rFonts w:ascii="宋体" w:hAnsi="宋体" w:cs="宋体"/>
          <w:b/>
        </w:rPr>
        <w:t>冲程。如果该汽油机飞轮的转速是</w:t>
      </w:r>
      <w:r w:rsidRPr="00352776">
        <w:rPr>
          <w:rFonts w:eastAsia="Times New Roman"/>
          <w:b/>
        </w:rPr>
        <w:t>60r/s</w:t>
      </w:r>
      <w:r w:rsidRPr="00352776">
        <w:rPr>
          <w:rFonts w:ascii="宋体" w:hAnsi="宋体" w:cs="宋体"/>
          <w:b/>
        </w:rPr>
        <w:t>，则汽油机每秒钟对外做功</w:t>
      </w:r>
      <w:r w:rsidRPr="00352776">
        <w:rPr>
          <w:b/>
        </w:rPr>
        <w:t>__________</w:t>
      </w:r>
      <w:r w:rsidRPr="00352776">
        <w:rPr>
          <w:rFonts w:ascii="宋体" w:hAnsi="宋体" w:cs="宋体"/>
          <w:b/>
        </w:rPr>
        <w:t>次；</w:t>
      </w:r>
    </w:p>
    <w:p w:rsidR="007F4DE3" w:rsidRPr="00352776" w:rsidRDefault="007F4DE3" w:rsidP="007F4DE3">
      <w:pPr>
        <w:spacing w:after="0" w:line="360" w:lineRule="auto"/>
        <w:jc w:val="left"/>
        <w:textAlignment w:val="center"/>
        <w:rPr>
          <w:rFonts w:eastAsia="Times New Roman"/>
        </w:rPr>
      </w:pPr>
      <w:r w:rsidRPr="00352776">
        <w:rPr>
          <w:rFonts w:eastAsia="Times New Roman"/>
          <w:b/>
        </w:rPr>
        <w:t>(3)</w:t>
      </w:r>
      <w:r w:rsidRPr="00352776">
        <w:rPr>
          <w:rFonts w:ascii="宋体" w:hAnsi="宋体" w:cs="宋体"/>
          <w:b/>
        </w:rPr>
        <w:t>汽油属于</w:t>
      </w:r>
      <w:r w:rsidRPr="00352776">
        <w:rPr>
          <w:b/>
        </w:rPr>
        <w:t>__________</w:t>
      </w:r>
      <w:r w:rsidRPr="00352776">
        <w:rPr>
          <w:rFonts w:ascii="宋体" w:hAnsi="宋体" w:cs="宋体"/>
          <w:b/>
        </w:rPr>
        <w:t>（选填“清洁”或“非清洁”）能源，某段时间插秧机消耗汽油</w:t>
      </w:r>
      <w:r w:rsidRPr="00352776">
        <w:rPr>
          <w:rFonts w:eastAsia="Times New Roman"/>
          <w:b/>
        </w:rPr>
        <w:t>0.21kg</w:t>
      </w:r>
      <w:r w:rsidRPr="00352776">
        <w:rPr>
          <w:rFonts w:ascii="宋体" w:hAnsi="宋体" w:cs="宋体"/>
          <w:b/>
        </w:rPr>
        <w:t>，汽油完全燃烧放出的热量是</w:t>
      </w:r>
      <w:r w:rsidRPr="00352776">
        <w:rPr>
          <w:b/>
        </w:rPr>
        <w:t>__________</w:t>
      </w:r>
      <w:r w:rsidRPr="00352776">
        <w:rPr>
          <w:rFonts w:eastAsia="Times New Roman"/>
          <w:b/>
        </w:rPr>
        <w:t>J</w:t>
      </w:r>
      <w:r w:rsidRPr="00352776">
        <w:rPr>
          <w:rFonts w:ascii="宋体" w:hAnsi="宋体" w:cs="宋体"/>
          <w:b/>
        </w:rPr>
        <w:t>；若这些热量完全被</w:t>
      </w:r>
      <w:r w:rsidRPr="00352776">
        <w:rPr>
          <w:rFonts w:eastAsia="Times New Roman"/>
          <w:b/>
        </w:rPr>
        <w:t>40kg</w:t>
      </w:r>
      <w:r w:rsidRPr="00352776">
        <w:rPr>
          <w:rFonts w:ascii="宋体" w:hAnsi="宋体" w:cs="宋体"/>
          <w:b/>
        </w:rPr>
        <w:t>初温</w:t>
      </w:r>
      <w:r w:rsidRPr="00352776">
        <w:rPr>
          <w:rFonts w:eastAsia="Times New Roman"/>
          <w:b/>
        </w:rPr>
        <w:t>15°C</w:t>
      </w:r>
      <w:r w:rsidRPr="00352776">
        <w:rPr>
          <w:rFonts w:ascii="宋体" w:hAnsi="宋体" w:cs="宋体"/>
          <w:b/>
        </w:rPr>
        <w:t>的水吸收，则水温升高</w:t>
      </w:r>
      <w:r w:rsidRPr="00352776">
        <w:rPr>
          <w:b/>
        </w:rPr>
        <w:t>__________</w:t>
      </w:r>
      <w:r w:rsidRPr="00352776">
        <w:rPr>
          <w:rFonts w:eastAsia="Times New Roman"/>
          <w:b/>
        </w:rPr>
        <w:t>°C</w:t>
      </w:r>
      <w:r w:rsidRPr="00352776">
        <w:rPr>
          <w:rFonts w:ascii="宋体" w:hAnsi="宋体" w:cs="宋体"/>
          <w:b/>
        </w:rPr>
        <w:t>。</w:t>
      </w:r>
      <w:r w:rsidRPr="00352776">
        <w:rPr>
          <w:rFonts w:eastAsia="Times New Roman"/>
          <w:b/>
        </w:rPr>
        <w:t>[</w:t>
      </w:r>
      <w:r w:rsidRPr="00352776">
        <w:rPr>
          <w:rFonts w:eastAsia="Times New Roman"/>
          <w:b/>
          <w:i/>
        </w:rPr>
        <w:t>q</w:t>
      </w:r>
      <w:r w:rsidRPr="00352776">
        <w:rPr>
          <w:rFonts w:ascii="宋体" w:hAnsi="宋体" w:cs="宋体"/>
          <w:b/>
          <w:vertAlign w:val="subscript"/>
        </w:rPr>
        <w:t>汽油</w:t>
      </w:r>
      <w:r w:rsidRPr="00352776">
        <w:rPr>
          <w:rFonts w:eastAsia="Times New Roman"/>
          <w:b/>
        </w:rPr>
        <w:t>=4.6×10</w:t>
      </w:r>
      <w:r w:rsidRPr="00352776">
        <w:rPr>
          <w:rFonts w:eastAsia="Times New Roman"/>
          <w:b/>
          <w:vertAlign w:val="superscript"/>
        </w:rPr>
        <w:t>7</w:t>
      </w:r>
      <w:r w:rsidRPr="00352776">
        <w:rPr>
          <w:rFonts w:eastAsia="Times New Roman"/>
          <w:b/>
        </w:rPr>
        <w:t>J/kg</w:t>
      </w:r>
      <w:r w:rsidRPr="00352776">
        <w:rPr>
          <w:rFonts w:ascii="宋体" w:hAnsi="宋体" w:cs="宋体"/>
          <w:b/>
        </w:rPr>
        <w:t>，</w:t>
      </w:r>
      <w:r w:rsidRPr="00352776">
        <w:rPr>
          <w:rFonts w:eastAsia="Times New Roman"/>
          <w:b/>
          <w:i/>
        </w:rPr>
        <w:t>c</w:t>
      </w:r>
      <w:r w:rsidRPr="00352776">
        <w:rPr>
          <w:rFonts w:ascii="宋体" w:hAnsi="宋体" w:cs="宋体"/>
          <w:b/>
          <w:vertAlign w:val="subscript"/>
        </w:rPr>
        <w:t>水</w:t>
      </w:r>
      <w:r w:rsidRPr="00352776">
        <w:rPr>
          <w:rFonts w:eastAsia="Times New Roman"/>
          <w:b/>
        </w:rPr>
        <w:t>=4.2×10</w:t>
      </w:r>
      <w:r w:rsidRPr="00352776">
        <w:rPr>
          <w:rFonts w:eastAsia="Times New Roman"/>
          <w:b/>
          <w:vertAlign w:val="superscript"/>
        </w:rPr>
        <w:t>3</w:t>
      </w:r>
      <w:r w:rsidRPr="00352776">
        <w:rPr>
          <w:rFonts w:eastAsia="Times New Roman"/>
          <w:b/>
        </w:rPr>
        <w:t>J/</w:t>
      </w:r>
      <w:r w:rsidRPr="00352776">
        <w:rPr>
          <w:rFonts w:ascii="宋体" w:hAnsi="宋体" w:cs="宋体"/>
          <w:b/>
        </w:rPr>
        <w:t>（</w:t>
      </w:r>
      <w:r w:rsidRPr="00352776">
        <w:rPr>
          <w:rFonts w:eastAsia="Times New Roman"/>
          <w:b/>
        </w:rPr>
        <w:t>kg·°C</w:t>
      </w:r>
      <w:r w:rsidRPr="00352776">
        <w:rPr>
          <w:rFonts w:ascii="宋体" w:hAnsi="宋体" w:cs="宋体"/>
          <w:b/>
        </w:rPr>
        <w:t>）</w:t>
      </w:r>
      <w:r w:rsidRPr="00352776">
        <w:rPr>
          <w:rFonts w:eastAsia="Times New Roman"/>
          <w:b/>
        </w:rPr>
        <w:t>]</w:t>
      </w:r>
    </w:p>
    <w:p w:rsidR="007F4DE3" w:rsidRPr="00453D6C" w:rsidRDefault="007F4DE3" w:rsidP="007F4DE3">
      <w:pPr>
        <w:spacing w:after="0" w:line="360" w:lineRule="auto"/>
        <w:jc w:val="left"/>
        <w:textAlignment w:val="center"/>
        <w:rPr>
          <w:rFonts w:eastAsia="Times New Roman"/>
          <w:color w:val="FF0000"/>
        </w:rPr>
      </w:pPr>
      <w:r w:rsidRPr="00453D6C">
        <w:rPr>
          <w:b/>
          <w:color w:val="FF0000"/>
        </w:rPr>
        <w:t>【答案】</w:t>
      </w:r>
      <w:r w:rsidRPr="00453D6C">
        <w:rPr>
          <w:rFonts w:ascii="宋体" w:hAnsi="宋体" w:cs="宋体"/>
          <w:color w:val="FF0000"/>
        </w:rPr>
        <w:t>电磁波</w:t>
      </w:r>
      <w:r w:rsidRPr="00453D6C">
        <w:rPr>
          <w:color w:val="FF0000"/>
        </w:rPr>
        <w:t xml:space="preserve">    </w:t>
      </w:r>
      <w:r w:rsidRPr="00453D6C">
        <w:rPr>
          <w:rFonts w:ascii="宋体" w:hAnsi="宋体" w:cs="宋体"/>
          <w:color w:val="FF0000"/>
        </w:rPr>
        <w:t>压缩</w:t>
      </w:r>
      <w:r w:rsidRPr="00453D6C">
        <w:rPr>
          <w:color w:val="FF0000"/>
        </w:rPr>
        <w:t xml:space="preserve">    </w:t>
      </w:r>
      <w:r w:rsidRPr="00453D6C">
        <w:rPr>
          <w:rFonts w:eastAsia="Times New Roman"/>
          <w:color w:val="FF0000"/>
        </w:rPr>
        <w:t>30</w:t>
      </w:r>
      <w:r w:rsidRPr="00453D6C">
        <w:rPr>
          <w:color w:val="FF0000"/>
        </w:rPr>
        <w:t xml:space="preserve">    </w:t>
      </w:r>
      <w:r w:rsidRPr="00453D6C">
        <w:rPr>
          <w:rFonts w:ascii="宋体" w:hAnsi="宋体" w:cs="宋体"/>
          <w:color w:val="FF0000"/>
        </w:rPr>
        <w:t>非清洁</w:t>
      </w:r>
      <w:r w:rsidRPr="00453D6C">
        <w:rPr>
          <w:color w:val="FF0000"/>
        </w:rPr>
        <w:t xml:space="preserve">    </w:t>
      </w:r>
      <w:r>
        <w:rPr>
          <w:color w:val="FF0000"/>
        </w:rPr>
        <w:object w:dxaOrig="1101" w:dyaOrig="322">
          <v:shape id="_x0000_i1043" type="#_x0000_t75" alt="eqId4b1ac998b14b4e04945528dcf1295bde" style="width:54.75pt;height:15.75pt" o:ole="">
            <v:imagedata r:id="rId55" o:title="eqId4b1ac998b14b4e04945528dcf1295bde"/>
          </v:shape>
          <o:OLEObject Type="Embed" ProgID="Equation.DSMT4" ShapeID="_x0000_i1043" DrawAspect="Content" ObjectID="_1676614598" r:id="rId56"/>
        </w:object>
      </w:r>
      <w:r w:rsidRPr="00453D6C">
        <w:rPr>
          <w:color w:val="FF0000"/>
        </w:rPr>
        <w:t xml:space="preserve">    </w:t>
      </w:r>
      <w:r w:rsidRPr="00453D6C">
        <w:rPr>
          <w:rFonts w:eastAsia="Times New Roman"/>
          <w:color w:val="FF0000"/>
        </w:rPr>
        <w:t>57.5</w:t>
      </w:r>
      <w:r w:rsidRPr="00453D6C">
        <w:rPr>
          <w:color w:val="FF0000"/>
        </w:rPr>
        <w:t xml:space="preserve">    </w:t>
      </w:r>
    </w:p>
    <w:p w:rsidR="007F4DE3" w:rsidRPr="00453D6C" w:rsidRDefault="007F4DE3" w:rsidP="007F4DE3">
      <w:pPr>
        <w:spacing w:after="0" w:line="360" w:lineRule="auto"/>
        <w:jc w:val="left"/>
        <w:textAlignment w:val="center"/>
        <w:rPr>
          <w:color w:val="FF0000"/>
        </w:rPr>
      </w:pPr>
      <w:r w:rsidRPr="00453D6C">
        <w:rPr>
          <w:color w:val="FF0000"/>
        </w:rPr>
        <w:t>【详解】</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(1)[1]</w:t>
      </w:r>
      <w:r w:rsidRPr="00453D6C">
        <w:rPr>
          <w:rFonts w:ascii="宋体" w:hAnsi="宋体" w:cs="宋体"/>
          <w:color w:val="FF0000"/>
        </w:rPr>
        <w:t>电磁波可以在真空中传播，可以传递信息，北斗卫星导航系统在实现定位、导航和授时服务时，主要是利用电磁波传递信息的。</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(2)[2]</w:t>
      </w:r>
      <w:r w:rsidRPr="00453D6C">
        <w:rPr>
          <w:rFonts w:ascii="宋体" w:hAnsi="宋体" w:cs="宋体"/>
          <w:color w:val="FF0000"/>
        </w:rPr>
        <w:t>从图中可以看出，两气门关闭和活塞向上移动的特点，可以判断这个冲程是压缩冲程，将机械能转化为了内能。</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[3]</w:t>
      </w:r>
      <w:r w:rsidRPr="00453D6C">
        <w:rPr>
          <w:rFonts w:ascii="宋体" w:hAnsi="宋体" w:cs="宋体"/>
          <w:color w:val="FF0000"/>
        </w:rPr>
        <w:t>飞轮的转速是</w:t>
      </w:r>
      <w:r w:rsidRPr="00453D6C">
        <w:rPr>
          <w:rFonts w:eastAsia="Times New Roman"/>
          <w:color w:val="FF0000"/>
        </w:rPr>
        <w:t>60r/s</w:t>
      </w:r>
      <w:r w:rsidRPr="00453D6C">
        <w:rPr>
          <w:rFonts w:ascii="宋体" w:hAnsi="宋体" w:cs="宋体"/>
          <w:color w:val="FF0000"/>
        </w:rPr>
        <w:t>，飞轮转动一圈完成两个冲程，所以</w:t>
      </w:r>
      <w:r w:rsidRPr="00453D6C">
        <w:rPr>
          <w:rFonts w:eastAsia="Times New Roman"/>
          <w:color w:val="FF0000"/>
        </w:rPr>
        <w:t>1s</w:t>
      </w:r>
      <w:r w:rsidRPr="00453D6C">
        <w:rPr>
          <w:rFonts w:ascii="宋体" w:hAnsi="宋体" w:cs="宋体"/>
          <w:color w:val="FF0000"/>
        </w:rPr>
        <w:t>可以完成的冲程数量是</w:t>
      </w:r>
    </w:p>
    <w:p w:rsidR="007F4DE3" w:rsidRPr="00453D6C" w:rsidRDefault="007F4DE3" w:rsidP="007F4DE3">
      <w:pPr>
        <w:spacing w:after="0" w:line="360" w:lineRule="auto"/>
        <w:jc w:val="center"/>
        <w:textAlignment w:val="center"/>
        <w:rPr>
          <w:color w:val="FF0000"/>
        </w:rPr>
      </w:pPr>
      <w:r>
        <w:rPr>
          <w:color w:val="FF0000"/>
        </w:rPr>
        <w:object w:dxaOrig="1679" w:dyaOrig="322">
          <v:shape id="_x0000_i1044" type="#_x0000_t75" alt="eqId7c6784f615ee4077aa8c8c64bd57eab4" style="width:84pt;height:15.75pt" o:ole="">
            <v:imagedata r:id="rId57" o:title="eqId7c6784f615ee4077aa8c8c64bd57eab4"/>
          </v:shape>
          <o:OLEObject Type="Embed" ProgID="Equation.DSMT4" ShapeID="_x0000_i1044" DrawAspect="Content" ObjectID="_1676614599" r:id="rId58"/>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ascii="宋体" w:hAnsi="宋体" w:cs="宋体"/>
          <w:color w:val="FF0000"/>
        </w:rPr>
        <w:t>完成四个冲程，对外做功一次，所以汽油机每秒钟对外做次数是</w:t>
      </w:r>
    </w:p>
    <w:p w:rsidR="007F4DE3" w:rsidRPr="00453D6C" w:rsidRDefault="007F4DE3" w:rsidP="007F4DE3">
      <w:pPr>
        <w:spacing w:after="0" w:line="360" w:lineRule="auto"/>
        <w:jc w:val="center"/>
        <w:textAlignment w:val="center"/>
        <w:rPr>
          <w:color w:val="FF0000"/>
        </w:rPr>
      </w:pPr>
      <w:r>
        <w:rPr>
          <w:color w:val="FF0000"/>
        </w:rPr>
        <w:object w:dxaOrig="1218" w:dyaOrig="623">
          <v:shape id="_x0000_i1045" type="#_x0000_t75" alt="eqIdf4a4f6e434d342d880d1ee186b5c538b" style="width:60.75pt;height:31.5pt" o:ole="">
            <v:imagedata r:id="rId59" o:title="eqIdf4a4f6e434d342d880d1ee186b5c538b"/>
          </v:shape>
          <o:OLEObject Type="Embed" ProgID="Equation.DSMT4" ShapeID="_x0000_i1045" DrawAspect="Content" ObjectID="_1676614600" r:id="rId60"/>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lastRenderedPageBreak/>
        <w:t>(3)[4]</w:t>
      </w:r>
      <w:r w:rsidRPr="00453D6C">
        <w:rPr>
          <w:rFonts w:ascii="宋体" w:hAnsi="宋体" w:cs="宋体"/>
          <w:color w:val="FF0000"/>
        </w:rPr>
        <w:t>由于汽油燃烧后会产生污染大气的废气，所以汽油属于非清洁能源。</w: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[5]</w:t>
      </w:r>
      <w:r w:rsidRPr="00453D6C">
        <w:rPr>
          <w:rFonts w:ascii="宋体" w:hAnsi="宋体" w:cs="宋体"/>
          <w:color w:val="FF0000"/>
        </w:rPr>
        <w:t>汽油完全燃烧放出的热量是</w:t>
      </w:r>
    </w:p>
    <w:p w:rsidR="007F4DE3" w:rsidRPr="00453D6C" w:rsidRDefault="007F4DE3" w:rsidP="007F4DE3">
      <w:pPr>
        <w:spacing w:after="0" w:line="360" w:lineRule="auto"/>
        <w:jc w:val="center"/>
        <w:textAlignment w:val="center"/>
        <w:rPr>
          <w:color w:val="FF0000"/>
        </w:rPr>
      </w:pPr>
      <w:r>
        <w:rPr>
          <w:color w:val="FF0000"/>
        </w:rPr>
        <w:object w:dxaOrig="4804" w:dyaOrig="434">
          <v:shape id="_x0000_i1046" type="#_x0000_t75" alt="eqId1c151da0484548ceaca39712fb2501b2" style="width:240pt;height:21.75pt" o:ole="">
            <v:imagedata r:id="rId61" o:title="eqId1c151da0484548ceaca39712fb2501b2"/>
          </v:shape>
          <o:OLEObject Type="Embed" ProgID="Equation.DSMT4" ShapeID="_x0000_i1046" DrawAspect="Content" ObjectID="_1676614601" r:id="rId62"/>
        </w:object>
      </w:r>
    </w:p>
    <w:p w:rsidR="007F4DE3" w:rsidRPr="00453D6C" w:rsidRDefault="007F4DE3" w:rsidP="007F4DE3">
      <w:pPr>
        <w:spacing w:after="0" w:line="360" w:lineRule="auto"/>
        <w:jc w:val="left"/>
        <w:textAlignment w:val="center"/>
        <w:rPr>
          <w:rFonts w:ascii="宋体" w:hAnsi="宋体" w:cs="宋体"/>
          <w:color w:val="FF0000"/>
        </w:rPr>
      </w:pPr>
      <w:r w:rsidRPr="00453D6C">
        <w:rPr>
          <w:rFonts w:eastAsia="Times New Roman"/>
          <w:color w:val="FF0000"/>
        </w:rPr>
        <w:t>[6]</w:t>
      </w:r>
      <w:r w:rsidRPr="00453D6C">
        <w:rPr>
          <w:rFonts w:ascii="宋体" w:hAnsi="宋体" w:cs="宋体"/>
          <w:color w:val="FF0000"/>
        </w:rPr>
        <w:t>由</w:t>
      </w:r>
      <w:r>
        <w:rPr>
          <w:color w:val="FF0000"/>
        </w:rPr>
        <w:object w:dxaOrig="1141" w:dyaOrig="380">
          <v:shape id="_x0000_i1047" type="#_x0000_t75" alt="eqId32dba4639fd241b8982abd73eba75693" style="width:57pt;height:18.75pt" o:ole="">
            <v:imagedata r:id="rId63" o:title="eqId32dba4639fd241b8982abd73eba75693"/>
          </v:shape>
          <o:OLEObject Type="Embed" ProgID="Equation.DSMT4" ShapeID="_x0000_i1047" DrawAspect="Content" ObjectID="_1676614602" r:id="rId64"/>
        </w:object>
      </w:r>
      <w:r w:rsidRPr="00453D6C">
        <w:rPr>
          <w:rFonts w:ascii="宋体" w:hAnsi="宋体" w:cs="宋体"/>
          <w:color w:val="FF0000"/>
        </w:rPr>
        <w:t>，得，水温升高</w:t>
      </w:r>
    </w:p>
    <w:p w:rsidR="007F4DE3" w:rsidRPr="00453D6C" w:rsidRDefault="007F4DE3" w:rsidP="007F4DE3">
      <w:pPr>
        <w:spacing w:after="0" w:line="360" w:lineRule="auto"/>
        <w:jc w:val="center"/>
        <w:textAlignment w:val="center"/>
        <w:rPr>
          <w:color w:val="FF0000"/>
        </w:rPr>
      </w:pPr>
      <w:r>
        <w:rPr>
          <w:color w:val="FF0000"/>
        </w:rPr>
        <w:object w:dxaOrig="4342" w:dyaOrig="689">
          <v:shape id="_x0000_i1048" type="#_x0000_t75" alt="eqId7ccae2ff74be46be92f6170152e083cc" style="width:216.75pt;height:34.5pt" o:ole="">
            <v:imagedata r:id="rId65" o:title="eqId7ccae2ff74be46be92f6170152e083cc"/>
          </v:shape>
          <o:OLEObject Type="Embed" ProgID="Equation.DSMT4" ShapeID="_x0000_i1048" DrawAspect="Content" ObjectID="_1676614603" r:id="rId66"/>
        </w:object>
      </w:r>
    </w:p>
    <w:p w:rsidR="007F4DE3" w:rsidRPr="00352776" w:rsidRDefault="007F4DE3" w:rsidP="007F4DE3">
      <w:pPr>
        <w:spacing w:after="0" w:line="360" w:lineRule="auto"/>
        <w:jc w:val="left"/>
        <w:textAlignment w:val="center"/>
        <w:rPr>
          <w:rFonts w:ascii="宋体" w:hAnsi="宋体" w:cs="宋体"/>
        </w:rPr>
      </w:pPr>
      <w:r w:rsidRPr="00352776">
        <w:rPr>
          <w:b/>
        </w:rPr>
        <w:t>27</w:t>
      </w:r>
      <w:r w:rsidRPr="00352776">
        <w:rPr>
          <w:b/>
        </w:rPr>
        <w:t>．（</w:t>
      </w:r>
      <w:r w:rsidRPr="00352776">
        <w:rPr>
          <w:b/>
        </w:rPr>
        <w:t>2018·</w:t>
      </w:r>
      <w:r w:rsidRPr="00352776">
        <w:rPr>
          <w:b/>
        </w:rPr>
        <w:t>江苏扬州市</w:t>
      </w:r>
      <w:r w:rsidRPr="00352776">
        <w:rPr>
          <w:b/>
        </w:rPr>
        <w:t>·</w:t>
      </w:r>
      <w:r w:rsidRPr="00352776">
        <w:rPr>
          <w:b/>
        </w:rPr>
        <w:t>中考真题）</w:t>
      </w:r>
      <w:r w:rsidRPr="00352776">
        <w:rPr>
          <w:rFonts w:ascii="宋体" w:hAnsi="宋体" w:cs="宋体"/>
          <w:b/>
        </w:rPr>
        <w:t>智能机器人目前已能够为人类在很多方面进行高效率、高精准度的服务，在图书馆领域，机器人可以辅助或替代图书馆员的工作，提供整理图书、读者咨询等服务。下表是某智能机器人图书馆员</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（如图甲）的部分参数：</w:t>
      </w:r>
    </w:p>
    <w:p w:rsidR="007F4DE3" w:rsidRPr="00352776" w:rsidRDefault="007F4DE3" w:rsidP="007F4DE3">
      <w:pPr>
        <w:spacing w:after="0" w:line="360" w:lineRule="auto"/>
        <w:jc w:val="left"/>
        <w:textAlignment w:val="center"/>
      </w:pPr>
      <w:r w:rsidRPr="00352776">
        <w:rPr>
          <w:b/>
          <w:noProof/>
        </w:rPr>
        <w:drawing>
          <wp:inline distT="0" distB="0" distL="0" distR="0" wp14:anchorId="4C2272EC" wp14:editId="609F9881">
            <wp:extent cx="5114925" cy="876300"/>
            <wp:effectExtent l="0" t="0" r="0" b="0"/>
            <wp:docPr id="100042" name="图片 100042"/>
            <wp:cNvGraphicFramePr/>
            <a:graphic xmlns:a="http://schemas.openxmlformats.org/drawingml/2006/main">
              <a:graphicData uri="http://schemas.openxmlformats.org/drawingml/2006/picture">
                <pic:pic xmlns:pic="http://schemas.openxmlformats.org/drawingml/2006/picture">
                  <pic:nvPicPr>
                    <pic:cNvPr id="1734526678" name=""/>
                    <pic:cNvPicPr/>
                  </pic:nvPicPr>
                  <pic:blipFill>
                    <a:blip r:embed="rId67"/>
                    <a:stretch>
                      <a:fillRect/>
                    </a:stretch>
                  </pic:blipFill>
                  <pic:spPr>
                    <a:xfrm>
                      <a:off x="0" y="0"/>
                      <a:ext cx="5114925" cy="876300"/>
                    </a:xfrm>
                    <a:prstGeom prst="rect">
                      <a:avLst/>
                    </a:prstGeom>
                  </pic:spPr>
                </pic:pic>
              </a:graphicData>
            </a:graphic>
          </wp:inline>
        </w:drawing>
      </w:r>
    </w:p>
    <w:p w:rsidR="007F4DE3" w:rsidRPr="00352776" w:rsidRDefault="007F4DE3" w:rsidP="007F4DE3">
      <w:pPr>
        <w:spacing w:after="0" w:line="360" w:lineRule="auto"/>
        <w:jc w:val="left"/>
        <w:textAlignment w:val="center"/>
      </w:pPr>
      <w:r w:rsidRPr="00352776">
        <w:rPr>
          <w:b/>
          <w:noProof/>
        </w:rPr>
        <w:drawing>
          <wp:inline distT="0" distB="0" distL="0" distR="0" wp14:anchorId="59D8E385" wp14:editId="709D52EF">
            <wp:extent cx="3343275" cy="1085850"/>
            <wp:effectExtent l="0" t="0" r="0" b="0"/>
            <wp:docPr id="100043" name="图片 100043"/>
            <wp:cNvGraphicFramePr/>
            <a:graphic xmlns:a="http://schemas.openxmlformats.org/drawingml/2006/main">
              <a:graphicData uri="http://schemas.openxmlformats.org/drawingml/2006/picture">
                <pic:pic xmlns:pic="http://schemas.openxmlformats.org/drawingml/2006/picture">
                  <pic:nvPicPr>
                    <pic:cNvPr id="707839084" name=""/>
                    <pic:cNvPicPr/>
                  </pic:nvPicPr>
                  <pic:blipFill>
                    <a:blip r:embed="rId68"/>
                    <a:stretch>
                      <a:fillRect/>
                    </a:stretch>
                  </pic:blipFill>
                  <pic:spPr>
                    <a:xfrm>
                      <a:off x="0" y="0"/>
                      <a:ext cx="3343275" cy="1085850"/>
                    </a:xfrm>
                    <a:prstGeom prst="rect">
                      <a:avLst/>
                    </a:prstGeom>
                  </pic:spPr>
                </pic:pic>
              </a:graphicData>
            </a:graphic>
          </wp:inline>
        </w:drawing>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1</w:t>
      </w:r>
      <w:r w:rsidRPr="00352776">
        <w:rPr>
          <w:rFonts w:ascii="宋体" w:hAnsi="宋体" w:cs="宋体"/>
          <w:b/>
        </w:rPr>
        <w:t>）读者与</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对话，咨询某图书所在的位置，</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需将读者的声音信号转化为电流信号，这与</w:t>
      </w:r>
      <w:r w:rsidRPr="00352776">
        <w:rPr>
          <w:b/>
        </w:rPr>
        <w:t>_____</w:t>
      </w:r>
      <w:r w:rsidRPr="00352776">
        <w:rPr>
          <w:rFonts w:ascii="宋体" w:hAnsi="宋体" w:cs="宋体"/>
          <w:b/>
        </w:rPr>
        <w:t>的原理相同。（发电机</w:t>
      </w:r>
      <w:r w:rsidRPr="00352776">
        <w:rPr>
          <w:rFonts w:eastAsia="Times New Roman"/>
          <w:b/>
        </w:rPr>
        <w:t>/</w:t>
      </w:r>
      <w:r w:rsidRPr="00352776">
        <w:rPr>
          <w:rFonts w:ascii="宋体" w:hAnsi="宋体" w:cs="宋体"/>
          <w:b/>
        </w:rPr>
        <w:t>电动机）</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2</w:t>
      </w:r>
      <w:r w:rsidRPr="00352776">
        <w:rPr>
          <w:rFonts w:ascii="宋体" w:hAnsi="宋体" w:cs="宋体"/>
          <w:b/>
        </w:rPr>
        <w:t>）在阳光充足的时候，</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可以通过将</w:t>
      </w:r>
      <w:r w:rsidRPr="00352776">
        <w:rPr>
          <w:b/>
        </w:rPr>
        <w:t>________</w:t>
      </w:r>
      <w:r w:rsidRPr="00352776">
        <w:rPr>
          <w:rFonts w:ascii="宋体" w:hAnsi="宋体" w:cs="宋体"/>
          <w:b/>
        </w:rPr>
        <w:t>能转化为电能的方式实现无线充电。</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3</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也提供无线上网服务，它与互联网之间通过</w:t>
      </w:r>
      <w:r w:rsidRPr="00352776">
        <w:rPr>
          <w:b/>
        </w:rPr>
        <w:t>___________</w:t>
      </w:r>
      <w:r w:rsidRPr="00352776">
        <w:rPr>
          <w:rFonts w:ascii="宋体" w:hAnsi="宋体" w:cs="宋体"/>
          <w:b/>
        </w:rPr>
        <w:t>来传递信息。</w:t>
      </w:r>
    </w:p>
    <w:p w:rsidR="007F4DE3" w:rsidRPr="00352776" w:rsidRDefault="007F4DE3" w:rsidP="007F4DE3">
      <w:pPr>
        <w:spacing w:after="0" w:line="360" w:lineRule="auto"/>
        <w:jc w:val="left"/>
        <w:textAlignment w:val="center"/>
        <w:rPr>
          <w:rFonts w:eastAsia="Times New Roman"/>
        </w:rPr>
      </w:pPr>
      <w:r w:rsidRPr="00352776">
        <w:rPr>
          <w:rFonts w:ascii="宋体" w:hAnsi="宋体" w:cs="宋体" w:hint="eastAsia"/>
          <w:b/>
        </w:rPr>
        <w:t>（</w:t>
      </w:r>
      <w:r w:rsidRPr="00352776">
        <w:rPr>
          <w:rFonts w:eastAsia="Times New Roman"/>
          <w:b/>
        </w:rPr>
        <w:t>4</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每天需将</w:t>
      </w:r>
      <w:r w:rsidRPr="00352776">
        <w:rPr>
          <w:rFonts w:eastAsia="Times New Roman"/>
          <w:b/>
        </w:rPr>
        <w:t>1944kg</w:t>
      </w:r>
      <w:r w:rsidRPr="00352776">
        <w:rPr>
          <w:rFonts w:ascii="宋体" w:hAnsi="宋体" w:cs="宋体"/>
          <w:b/>
        </w:rPr>
        <w:t>图书从借阅处分批搬回书架上，每次放回需将图书提高</w:t>
      </w:r>
      <w:r w:rsidRPr="00352776">
        <w:rPr>
          <w:rFonts w:eastAsia="Times New Roman"/>
          <w:b/>
        </w:rPr>
        <w:t>0.5m</w:t>
      </w:r>
      <w:r w:rsidRPr="00352776">
        <w:rPr>
          <w:rFonts w:ascii="宋体" w:hAnsi="宋体" w:cs="宋体"/>
          <w:b/>
        </w:rPr>
        <w:t>，则每天搬书上书架做功</w:t>
      </w:r>
      <w:r w:rsidRPr="00352776">
        <w:rPr>
          <w:b/>
        </w:rPr>
        <w:t>__________</w:t>
      </w:r>
      <w:r w:rsidRPr="00352776">
        <w:rPr>
          <w:rFonts w:eastAsia="Times New Roman"/>
          <w:b/>
        </w:rPr>
        <w:t>J</w:t>
      </w:r>
      <w:r w:rsidRPr="00352776">
        <w:rPr>
          <w:rFonts w:ascii="宋体" w:hAnsi="宋体" w:cs="宋体"/>
          <w:b/>
        </w:rPr>
        <w:t>，若充电效率为</w:t>
      </w:r>
      <w:r w:rsidRPr="00352776">
        <w:rPr>
          <w:rFonts w:eastAsia="Times New Roman"/>
          <w:b/>
        </w:rPr>
        <w:t>90%</w:t>
      </w:r>
      <w:r w:rsidRPr="00352776">
        <w:rPr>
          <w:rFonts w:ascii="宋体" w:hAnsi="宋体" w:cs="宋体"/>
          <w:b/>
        </w:rPr>
        <w:t>，则每天应至少充电</w:t>
      </w:r>
      <w:r w:rsidRPr="00352776">
        <w:rPr>
          <w:b/>
        </w:rPr>
        <w:t>__________</w:t>
      </w:r>
      <w:r w:rsidRPr="00352776">
        <w:rPr>
          <w:rFonts w:eastAsia="Times New Roman"/>
          <w:b/>
        </w:rPr>
        <w:t>h</w:t>
      </w:r>
      <w:r w:rsidRPr="00352776">
        <w:rPr>
          <w:rFonts w:ascii="宋体" w:hAnsi="宋体" w:cs="宋体" w:hint="eastAsia"/>
          <w:b/>
        </w:rPr>
        <w:t>．（</w:t>
      </w:r>
      <w:r w:rsidRPr="00352776">
        <w:rPr>
          <w:rFonts w:eastAsia="Times New Roman"/>
          <w:b/>
        </w:rPr>
        <w:t>g</w:t>
      </w:r>
      <w:r w:rsidRPr="00352776">
        <w:rPr>
          <w:rFonts w:ascii="宋体" w:hAnsi="宋体" w:cs="宋体"/>
          <w:b/>
        </w:rPr>
        <w:t>取</w:t>
      </w:r>
      <w:r w:rsidRPr="00352776">
        <w:rPr>
          <w:rFonts w:eastAsia="Times New Roman"/>
          <w:b/>
        </w:rPr>
        <w:t>10N/kg</w:t>
      </w:r>
      <w:r w:rsidRPr="00352776">
        <w:rPr>
          <w:rFonts w:ascii="宋体" w:hAnsi="宋体" w:cs="宋体" w:hint="eastAsia"/>
          <w:b/>
        </w:rPr>
        <w:t>）</w:t>
      </w:r>
    </w:p>
    <w:p w:rsidR="007F4DE3" w:rsidRPr="00352776" w:rsidRDefault="007F4DE3" w:rsidP="007F4DE3">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5</w:t>
      </w:r>
      <w:r w:rsidRPr="00352776">
        <w:rPr>
          <w:rFonts w:ascii="宋体" w:hAnsi="宋体" w:cs="宋体"/>
          <w:b/>
        </w:rPr>
        <w:t>）如图乙所示为</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承受图书重力的过载保护电路原理图，图中</w:t>
      </w:r>
      <w:r w:rsidRPr="00352776">
        <w:rPr>
          <w:rFonts w:eastAsia="Times New Roman"/>
          <w:b/>
        </w:rPr>
        <w:t>R</w:t>
      </w:r>
      <w:r w:rsidRPr="00352776">
        <w:rPr>
          <w:rFonts w:ascii="宋体" w:hAnsi="宋体" w:cs="宋体"/>
          <w:b/>
        </w:rPr>
        <w:t>为压力传感器，阻值随所受压力变化图象如图丙所示，图乙触发器的电阻忽略不计，通过的电流超过</w:t>
      </w:r>
      <w:r w:rsidRPr="00352776">
        <w:rPr>
          <w:rFonts w:eastAsia="Times New Roman"/>
          <w:b/>
        </w:rPr>
        <w:t>0.5A</w:t>
      </w:r>
      <w:r w:rsidRPr="00352776">
        <w:rPr>
          <w:rFonts w:ascii="宋体" w:hAnsi="宋体" w:cs="宋体"/>
          <w:b/>
        </w:rPr>
        <w:t>时就触发电动机停止工作，放弃执行搬书指令，以免</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受损伤。因此为保护</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，电阻箱</w:t>
      </w:r>
      <w:r w:rsidRPr="00352776">
        <w:rPr>
          <w:rFonts w:eastAsia="Times New Roman"/>
          <w:b/>
        </w:rPr>
        <w:t>R</w:t>
      </w:r>
      <w:r w:rsidRPr="00352776">
        <w:rPr>
          <w:rFonts w:eastAsia="Times New Roman"/>
          <w:b/>
          <w:vertAlign w:val="subscript"/>
        </w:rPr>
        <w:t>0</w:t>
      </w:r>
      <w:r w:rsidRPr="00352776">
        <w:rPr>
          <w:rFonts w:ascii="宋体" w:hAnsi="宋体" w:cs="宋体"/>
          <w:b/>
        </w:rPr>
        <w:t>的阻值至少应为</w:t>
      </w:r>
      <w:r w:rsidRPr="00352776">
        <w:rPr>
          <w:b/>
        </w:rPr>
        <w:t>_____</w:t>
      </w:r>
      <w:r w:rsidRPr="00352776">
        <w:rPr>
          <w:rFonts w:eastAsia="Times New Roman"/>
          <w:b/>
        </w:rPr>
        <w:t>Ω</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长时间工作后，为减轻其最大负重，应将电阻箱</w:t>
      </w:r>
      <w:r w:rsidRPr="00352776">
        <w:rPr>
          <w:rFonts w:eastAsia="Times New Roman"/>
          <w:b/>
        </w:rPr>
        <w:t>R</w:t>
      </w:r>
      <w:r w:rsidRPr="00352776">
        <w:rPr>
          <w:rFonts w:eastAsia="Times New Roman"/>
          <w:b/>
          <w:vertAlign w:val="subscript"/>
        </w:rPr>
        <w:t>0</w:t>
      </w:r>
      <w:r w:rsidRPr="00352776">
        <w:rPr>
          <w:rFonts w:ascii="宋体" w:hAnsi="宋体" w:cs="宋体"/>
          <w:b/>
        </w:rPr>
        <w:t>的阻值适当</w:t>
      </w:r>
      <w:r w:rsidRPr="00352776">
        <w:rPr>
          <w:b/>
        </w:rPr>
        <w:t>_________</w:t>
      </w:r>
      <w:r w:rsidRPr="00352776">
        <w:rPr>
          <w:rFonts w:ascii="宋体" w:hAnsi="宋体" w:cs="宋体"/>
          <w:b/>
        </w:rPr>
        <w:t>（增大</w:t>
      </w:r>
      <w:r w:rsidRPr="00352776">
        <w:rPr>
          <w:rFonts w:eastAsia="Times New Roman"/>
          <w:b/>
        </w:rPr>
        <w:t>/</w:t>
      </w:r>
      <w:r w:rsidRPr="00352776">
        <w:rPr>
          <w:rFonts w:ascii="宋体" w:hAnsi="宋体" w:cs="宋体"/>
          <w:b/>
        </w:rPr>
        <w:t>减小）。</w:t>
      </w:r>
    </w:p>
    <w:p w:rsidR="007F4DE3" w:rsidRPr="00352776" w:rsidRDefault="007F4DE3" w:rsidP="007F4DE3">
      <w:pPr>
        <w:spacing w:after="0" w:line="360" w:lineRule="auto"/>
        <w:jc w:val="left"/>
        <w:textAlignment w:val="center"/>
        <w:rPr>
          <w:rFonts w:eastAsia="Times New Roman"/>
        </w:rPr>
      </w:pPr>
      <w:r w:rsidRPr="00352776">
        <w:rPr>
          <w:rFonts w:ascii="宋体" w:hAnsi="宋体" w:cs="宋体" w:hint="eastAsia"/>
          <w:b/>
        </w:rPr>
        <w:t>（</w:t>
      </w:r>
      <w:r w:rsidRPr="00352776">
        <w:rPr>
          <w:rFonts w:eastAsia="Times New Roman"/>
          <w:b/>
        </w:rPr>
        <w:t>6</w:t>
      </w:r>
      <w:r w:rsidRPr="00352776">
        <w:rPr>
          <w:rFonts w:ascii="宋体" w:hAnsi="宋体" w:cs="宋体"/>
          <w:b/>
        </w:rPr>
        <w:t>）图书馆管理人员发现，</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经过斜面时，爬坡打滑爬不上去，在不改变智能机器人硬件情况下，为了让</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能爬坡，可采用的方法是</w:t>
      </w:r>
      <w:r w:rsidRPr="00352776">
        <w:rPr>
          <w:rFonts w:ascii="宋体" w:hAnsi="宋体" w:cs="宋体" w:hint="eastAsia"/>
          <w:b/>
        </w:rPr>
        <w:t>①</w:t>
      </w:r>
      <w:r w:rsidRPr="00352776">
        <w:rPr>
          <w:b/>
        </w:rPr>
        <w:t>___________</w:t>
      </w:r>
      <w:r w:rsidRPr="00352776">
        <w:rPr>
          <w:rFonts w:ascii="宋体" w:hAnsi="宋体" w:cs="宋体" w:hint="eastAsia"/>
          <w:b/>
        </w:rPr>
        <w:t>，②</w:t>
      </w:r>
      <w:r w:rsidRPr="00352776">
        <w:rPr>
          <w:b/>
        </w:rPr>
        <w:t>________________</w:t>
      </w:r>
      <w:r w:rsidRPr="00352776">
        <w:rPr>
          <w:rFonts w:ascii="宋体" w:hAnsi="宋体" w:cs="宋体" w:hint="eastAsia"/>
          <w:b/>
        </w:rPr>
        <w:t>。</w:t>
      </w:r>
    </w:p>
    <w:p w:rsidR="007F4DE3" w:rsidRPr="00453D6C" w:rsidRDefault="007F4DE3" w:rsidP="007F4DE3">
      <w:pPr>
        <w:spacing w:after="0" w:line="360" w:lineRule="auto"/>
        <w:jc w:val="left"/>
        <w:textAlignment w:val="center"/>
        <w:rPr>
          <w:rFonts w:ascii="宋体" w:hAnsi="宋体" w:cs="宋体"/>
          <w:color w:val="FF0000"/>
        </w:rPr>
      </w:pPr>
      <w:r w:rsidRPr="00453D6C">
        <w:rPr>
          <w:b/>
          <w:color w:val="FF0000"/>
        </w:rPr>
        <w:t>【答案】</w:t>
      </w:r>
      <w:r w:rsidRPr="00453D6C">
        <w:rPr>
          <w:color w:val="FF0000"/>
        </w:rPr>
        <w:t xml:space="preserve">  </w:t>
      </w:r>
      <w:r w:rsidRPr="00453D6C">
        <w:rPr>
          <w:rFonts w:ascii="宋体" w:hAnsi="宋体" w:cs="宋体"/>
          <w:color w:val="FF0000"/>
        </w:rPr>
        <w:t>发电机</w:t>
      </w:r>
      <w:r w:rsidRPr="00453D6C">
        <w:rPr>
          <w:color w:val="FF0000"/>
        </w:rPr>
        <w:t xml:space="preserve">  </w:t>
      </w:r>
      <w:r w:rsidRPr="00453D6C">
        <w:rPr>
          <w:rFonts w:ascii="宋体" w:hAnsi="宋体" w:cs="宋体"/>
          <w:color w:val="FF0000"/>
        </w:rPr>
        <w:t>太阳</w:t>
      </w:r>
      <w:r w:rsidRPr="00453D6C">
        <w:rPr>
          <w:color w:val="FF0000"/>
        </w:rPr>
        <w:t xml:space="preserve">  </w:t>
      </w:r>
      <w:r w:rsidRPr="00453D6C">
        <w:rPr>
          <w:rFonts w:ascii="宋体" w:hAnsi="宋体" w:cs="宋体"/>
          <w:color w:val="FF0000"/>
        </w:rPr>
        <w:t>电磁波</w:t>
      </w:r>
      <w:r w:rsidRPr="00453D6C">
        <w:rPr>
          <w:color w:val="FF0000"/>
        </w:rPr>
        <w:t xml:space="preserve">  </w:t>
      </w:r>
      <w:r w:rsidRPr="00453D6C">
        <w:rPr>
          <w:rFonts w:eastAsia="Times New Roman"/>
          <w:color w:val="FF0000"/>
        </w:rPr>
        <w:t>9720</w:t>
      </w:r>
      <w:r w:rsidRPr="00453D6C">
        <w:rPr>
          <w:color w:val="FF0000"/>
        </w:rPr>
        <w:t xml:space="preserve">  </w:t>
      </w:r>
      <w:r w:rsidRPr="00453D6C">
        <w:rPr>
          <w:rFonts w:eastAsia="Times New Roman"/>
          <w:color w:val="FF0000"/>
        </w:rPr>
        <w:t>1.2</w:t>
      </w:r>
      <w:r w:rsidRPr="00453D6C">
        <w:rPr>
          <w:color w:val="FF0000"/>
        </w:rPr>
        <w:t xml:space="preserve">  </w:t>
      </w:r>
      <w:r w:rsidRPr="00453D6C">
        <w:rPr>
          <w:rFonts w:eastAsia="Times New Roman"/>
          <w:color w:val="FF0000"/>
        </w:rPr>
        <w:t>81</w:t>
      </w:r>
      <w:r w:rsidRPr="00453D6C">
        <w:rPr>
          <w:color w:val="FF0000"/>
        </w:rPr>
        <w:t xml:space="preserve">  </w:t>
      </w:r>
      <w:r w:rsidRPr="00453D6C">
        <w:rPr>
          <w:rFonts w:ascii="宋体" w:hAnsi="宋体" w:cs="宋体"/>
          <w:color w:val="FF0000"/>
        </w:rPr>
        <w:t>减小</w:t>
      </w:r>
      <w:r w:rsidRPr="00453D6C">
        <w:rPr>
          <w:color w:val="FF0000"/>
        </w:rPr>
        <w:t xml:space="preserve">  </w:t>
      </w:r>
      <w:r w:rsidRPr="00453D6C">
        <w:rPr>
          <w:rFonts w:ascii="宋体" w:hAnsi="宋体" w:cs="宋体"/>
          <w:color w:val="FF0000"/>
        </w:rPr>
        <w:t>减小斜面的倾斜程度</w:t>
      </w:r>
      <w:r w:rsidRPr="00453D6C">
        <w:rPr>
          <w:color w:val="FF0000"/>
        </w:rPr>
        <w:t xml:space="preserve">  </w:t>
      </w:r>
      <w:r w:rsidRPr="00453D6C">
        <w:rPr>
          <w:rFonts w:ascii="宋体" w:hAnsi="宋体" w:cs="宋体"/>
          <w:color w:val="FF0000"/>
        </w:rPr>
        <w:t>减小最大负重</w:t>
      </w:r>
    </w:p>
    <w:p w:rsidR="007F4DE3" w:rsidRPr="00453D6C" w:rsidRDefault="007F4DE3" w:rsidP="007F4DE3">
      <w:pPr>
        <w:spacing w:after="0" w:line="360" w:lineRule="auto"/>
        <w:jc w:val="left"/>
        <w:rPr>
          <w:rFonts w:ascii="宋体" w:hAnsi="宋体" w:cs="宋体"/>
          <w:color w:val="FF0000"/>
        </w:rPr>
      </w:pPr>
      <w:r w:rsidRPr="00453D6C">
        <w:rPr>
          <w:b/>
          <w:color w:val="FF0000"/>
        </w:rPr>
        <w:lastRenderedPageBreak/>
        <w:t>【解析】</w:t>
      </w:r>
      <w:r w:rsidRPr="00453D6C">
        <w:rPr>
          <w:rFonts w:ascii="宋体" w:hAnsi="宋体" w:cs="宋体" w:hint="eastAsia"/>
          <w:color w:val="FF0000"/>
        </w:rPr>
        <w:t>（</w:t>
      </w:r>
      <w:r w:rsidRPr="00453D6C">
        <w:rPr>
          <w:rFonts w:ascii="Times New Romance" w:eastAsia="Times New Romance" w:hAnsi="Times New Romance" w:cs="Times New Romance"/>
          <w:color w:val="FF0000"/>
        </w:rPr>
        <w:t>1</w:t>
      </w:r>
      <w:r w:rsidRPr="00453D6C">
        <w:rPr>
          <w:rFonts w:ascii="宋体" w:hAnsi="宋体" w:cs="宋体"/>
          <w:color w:val="FF0000"/>
        </w:rPr>
        <w:t>）读者与</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对话，声音使膜片振动，使线圈在磁场中做切割磁感线运动，产生感应电流，即将读者的声音信号转化为电流信号，这是电磁感应现象，与发电机的原理相同。（</w:t>
      </w:r>
      <w:r w:rsidRPr="00453D6C">
        <w:rPr>
          <w:rFonts w:ascii="Times New Romance" w:eastAsia="Times New Romance" w:hAnsi="Times New Romance" w:cs="Times New Romance"/>
          <w:color w:val="FF0000"/>
        </w:rPr>
        <w:t>2</w:t>
      </w:r>
      <w:r w:rsidRPr="00453D6C">
        <w:rPr>
          <w:rFonts w:ascii="宋体" w:hAnsi="宋体" w:cs="宋体"/>
          <w:color w:val="FF0000"/>
        </w:rPr>
        <w:t>）在阳光充足的时候，</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的太阳能电池板可以将太阳能转化为电能的方式实现无线充电。（</w:t>
      </w:r>
      <w:r w:rsidRPr="00453D6C">
        <w:rPr>
          <w:rFonts w:ascii="Times New Romance" w:eastAsia="Times New Romance" w:hAnsi="Times New Romance" w:cs="Times New Romance"/>
          <w:color w:val="FF0000"/>
        </w:rPr>
        <w:t>3</w:t>
      </w:r>
      <w:r w:rsidRPr="00453D6C">
        <w:rPr>
          <w:rFonts w:ascii="宋体" w:hAnsi="宋体" w:cs="宋体" w:hint="eastAsia"/>
          <w:color w:val="FF0000"/>
        </w:rPr>
        <w:t>）</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提供无线上网服务，则它与互联网之间通过电磁波来传递信息。（</w:t>
      </w:r>
      <w:r w:rsidRPr="00453D6C">
        <w:rPr>
          <w:rFonts w:ascii="Times New Romance" w:eastAsia="Times New Romance" w:hAnsi="Times New Romance" w:cs="Times New Romance"/>
          <w:color w:val="FF0000"/>
        </w:rPr>
        <w:t>4</w:t>
      </w:r>
      <w:r w:rsidRPr="00453D6C">
        <w:rPr>
          <w:rFonts w:ascii="宋体" w:hAnsi="宋体" w:cs="宋体" w:hint="eastAsia"/>
          <w:color w:val="FF0000"/>
        </w:rPr>
        <w:t>）</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每天搬书上书架做功：</w:t>
      </w:r>
      <w:r w:rsidRPr="00453D6C">
        <w:rPr>
          <w:rFonts w:ascii="Times New Romance" w:eastAsia="Times New Romance" w:hAnsi="Times New Romance" w:cs="Times New Romance"/>
          <w:color w:val="FF0000"/>
        </w:rPr>
        <w:t>W</w:t>
      </w:r>
      <w:r w:rsidRPr="00453D6C">
        <w:rPr>
          <w:rFonts w:ascii="宋体" w:hAnsi="宋体" w:cs="宋体" w:hint="eastAsia"/>
          <w:color w:val="FF0000"/>
        </w:rPr>
        <w:t>＝</w:t>
      </w:r>
      <w:proofErr w:type="spellStart"/>
      <w:r w:rsidRPr="00453D6C">
        <w:rPr>
          <w:rFonts w:ascii="Times New Romance" w:eastAsia="Times New Romance" w:hAnsi="Times New Romance" w:cs="Times New Romance"/>
          <w:color w:val="FF0000"/>
        </w:rPr>
        <w:t>Gh</w:t>
      </w:r>
      <w:proofErr w:type="spellEnd"/>
      <w:r w:rsidRPr="00453D6C">
        <w:rPr>
          <w:rFonts w:ascii="宋体" w:hAnsi="宋体" w:cs="宋体" w:hint="eastAsia"/>
          <w:color w:val="FF0000"/>
        </w:rPr>
        <w:t>＝</w:t>
      </w:r>
      <w:proofErr w:type="spellStart"/>
      <w:r w:rsidRPr="00453D6C">
        <w:rPr>
          <w:rFonts w:ascii="Times New Romance" w:eastAsia="Times New Romance" w:hAnsi="Times New Romance" w:cs="Times New Romance"/>
          <w:color w:val="FF0000"/>
        </w:rPr>
        <w:t>mgh</w:t>
      </w:r>
      <w:proofErr w:type="spellEnd"/>
      <w:r w:rsidRPr="00453D6C">
        <w:rPr>
          <w:rFonts w:ascii="宋体" w:hAnsi="宋体" w:cs="宋体" w:hint="eastAsia"/>
          <w:color w:val="FF0000"/>
        </w:rPr>
        <w:t>＝</w:t>
      </w:r>
      <w:r w:rsidRPr="00453D6C">
        <w:rPr>
          <w:rFonts w:ascii="Times New Romance" w:eastAsia="Times New Romance" w:hAnsi="Times New Romance" w:cs="Times New Romance"/>
          <w:color w:val="FF0000"/>
        </w:rPr>
        <w:t>1944kg×10N/kg×0.5m</w:t>
      </w:r>
      <w:r w:rsidRPr="00453D6C">
        <w:rPr>
          <w:rFonts w:ascii="宋体" w:hAnsi="宋体" w:cs="宋体" w:hint="eastAsia"/>
          <w:color w:val="FF0000"/>
        </w:rPr>
        <w:t>＝</w:t>
      </w:r>
      <w:r w:rsidRPr="00453D6C">
        <w:rPr>
          <w:rFonts w:ascii="Times New Romance" w:eastAsia="Times New Romance" w:hAnsi="Times New Romance" w:cs="Times New Romance"/>
          <w:color w:val="FF0000"/>
        </w:rPr>
        <w:t>9720J</w:t>
      </w:r>
      <w:r w:rsidRPr="00453D6C">
        <w:rPr>
          <w:rFonts w:ascii="宋体" w:hAnsi="宋体" w:cs="宋体"/>
          <w:color w:val="FF0000"/>
        </w:rPr>
        <w:t>。由</w:t>
      </w:r>
      <w:r w:rsidRPr="00453D6C">
        <w:rPr>
          <w:rFonts w:ascii="Times New Romance" w:eastAsia="Times New Romance" w:hAnsi="Times New Romance" w:cs="Times New Romance"/>
          <w:color w:val="FF0000"/>
        </w:rPr>
        <w:t>η</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W</m:t>
            </m:r>
          </m:num>
          <m:den>
            <m:sSub>
              <m:sSubPr>
                <m:ctrlPr>
                  <w:rPr>
                    <w:rFonts w:ascii="Cambria Math" w:hAnsi="Cambria Math"/>
                    <w:color w:val="FF0000"/>
                  </w:rPr>
                </m:ctrlPr>
              </m:sSubPr>
              <m:e>
                <m:r>
                  <w:rPr>
                    <w:rFonts w:ascii="Cambria Math" w:hAnsi="Cambria Math"/>
                    <w:color w:val="FF0000"/>
                  </w:rPr>
                  <m:t>W</m:t>
                </m:r>
              </m:e>
              <m:sub>
                <m:r>
                  <m:rPr>
                    <m:sty m:val="p"/>
                  </m:rPr>
                  <w:rPr>
                    <w:rFonts w:ascii="Cambria Math" w:hAnsi="Cambria Math"/>
                    <w:color w:val="FF0000"/>
                  </w:rPr>
                  <m:t>电</m:t>
                </m:r>
              </m:sub>
            </m:sSub>
          </m:den>
        </m:f>
      </m:oMath>
      <w:r w:rsidRPr="00453D6C">
        <w:rPr>
          <w:rFonts w:ascii="Times New Romance" w:eastAsia="Times New Romance" w:hAnsi="Times New Romance" w:cs="Times New Romance"/>
          <w:color w:val="FF0000"/>
        </w:rPr>
        <w:t>×100%</w:t>
      </w:r>
      <w:r w:rsidRPr="00453D6C">
        <w:rPr>
          <w:rFonts w:ascii="宋体" w:hAnsi="宋体" w:cs="宋体"/>
          <w:color w:val="FF0000"/>
        </w:rPr>
        <w:t>得，充电存储的电能：</w:t>
      </w:r>
      <w:r w:rsidRPr="00453D6C">
        <w:rPr>
          <w:rFonts w:ascii="Times New Romance" w:eastAsia="Times New Romance" w:hAnsi="Times New Romance" w:cs="Times New Romance"/>
          <w:color w:val="FF0000"/>
        </w:rPr>
        <w:t>W</w:t>
      </w:r>
      <w:r w:rsidRPr="00453D6C">
        <w:rPr>
          <w:rFonts w:ascii="宋体" w:hAnsi="宋体" w:cs="宋体"/>
          <w:color w:val="FF0000"/>
          <w:vertAlign w:val="subscript"/>
        </w:rPr>
        <w:t>电</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W</m:t>
            </m:r>
          </m:num>
          <m:den>
            <m:r>
              <w:rPr>
                <w:rFonts w:ascii="Cambria Math" w:hAnsi="Cambria Math"/>
                <w:color w:val="FF0000"/>
              </w:rPr>
              <m:t>η</m:t>
            </m:r>
          </m:den>
        </m:f>
        <m:r>
          <w:rPr>
            <w:rFonts w:ascii="Cambria Math" w:hAnsi="Cambria Math"/>
            <w:color w:val="FF0000"/>
          </w:rPr>
          <m:t>＝</m:t>
        </m:r>
        <m:f>
          <m:fPr>
            <m:ctrlPr>
              <w:rPr>
                <w:rFonts w:ascii="Cambria Math" w:hAnsi="Cambria Math"/>
                <w:color w:val="FF0000"/>
              </w:rPr>
            </m:ctrlPr>
          </m:fPr>
          <m:num>
            <m:r>
              <w:rPr>
                <w:rFonts w:ascii="Cambria Math" w:hAnsi="Cambria Math"/>
                <w:color w:val="FF0000"/>
              </w:rPr>
              <m:t>9720J</m:t>
            </m:r>
          </m:num>
          <m:den>
            <m:r>
              <w:rPr>
                <w:rFonts w:ascii="Cambria Math" w:hAnsi="Cambria Math"/>
                <w:color w:val="FF0000"/>
              </w:rPr>
              <m:t>90%</m:t>
            </m:r>
          </m:den>
        </m:f>
      </m:oMath>
      <w:r w:rsidRPr="00453D6C">
        <w:rPr>
          <w:rFonts w:ascii="宋体" w:hAnsi="宋体" w:cs="宋体" w:hint="eastAsia"/>
          <w:color w:val="FF0000"/>
        </w:rPr>
        <w:t>＝</w:t>
      </w:r>
      <w:r w:rsidRPr="00453D6C">
        <w:rPr>
          <w:rFonts w:ascii="Times New Romance" w:eastAsia="Times New Romance" w:hAnsi="Times New Romance" w:cs="Times New Romance"/>
          <w:color w:val="FF0000"/>
        </w:rPr>
        <w:t>10800J</w:t>
      </w:r>
      <w:r w:rsidRPr="00453D6C">
        <w:rPr>
          <w:rFonts w:ascii="宋体" w:hAnsi="宋体" w:cs="宋体"/>
          <w:color w:val="FF0000"/>
        </w:rPr>
        <w:t>。由</w:t>
      </w:r>
      <w:r w:rsidRPr="00453D6C">
        <w:rPr>
          <w:rFonts w:ascii="Times New Romance" w:eastAsia="Times New Romance" w:hAnsi="Times New Romance" w:cs="Times New Romance"/>
          <w:color w:val="FF0000"/>
        </w:rPr>
        <w:t>P</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W</m:t>
            </m:r>
          </m:num>
          <m:den>
            <m:r>
              <w:rPr>
                <w:rFonts w:ascii="Cambria Math" w:hAnsi="Cambria Math"/>
                <w:color w:val="FF0000"/>
              </w:rPr>
              <m:t>t</m:t>
            </m:r>
          </m:den>
        </m:f>
      </m:oMath>
      <w:r w:rsidRPr="00453D6C">
        <w:rPr>
          <w:rFonts w:ascii="宋体" w:hAnsi="宋体" w:cs="宋体"/>
          <w:color w:val="FF0000"/>
        </w:rPr>
        <w:t>得，充电时间：</w:t>
      </w:r>
      <w:r w:rsidRPr="00453D6C">
        <w:rPr>
          <w:rFonts w:ascii="Times New Romance" w:eastAsia="Times New Romance" w:hAnsi="Times New Romance" w:cs="Times New Romance"/>
          <w:color w:val="FF0000"/>
        </w:rPr>
        <w:t>t</w:t>
      </w:r>
      <w:r w:rsidRPr="00453D6C">
        <w:rPr>
          <w:rFonts w:ascii="宋体" w:hAnsi="宋体" w:cs="宋体" w:hint="eastAsia"/>
          <w:color w:val="FF0000"/>
        </w:rPr>
        <w:t>＝</w:t>
      </w:r>
      <m:oMath>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W</m:t>
                </m:r>
              </m:e>
              <m:sub>
                <m:r>
                  <m:rPr>
                    <m:sty m:val="p"/>
                  </m:rPr>
                  <w:rPr>
                    <w:rFonts w:ascii="Cambria Math" w:hAnsi="Cambria Math"/>
                    <w:color w:val="FF0000"/>
                  </w:rPr>
                  <m:t>电</m:t>
                </m:r>
              </m:sub>
            </m:sSub>
          </m:num>
          <m:den>
            <m:r>
              <w:rPr>
                <w:rFonts w:ascii="Cambria Math" w:hAnsi="Cambria Math"/>
                <w:color w:val="FF0000"/>
              </w:rPr>
              <m:t>P</m:t>
            </m:r>
          </m:den>
        </m:f>
        <m:r>
          <w:rPr>
            <w:rFonts w:ascii="Cambria Math" w:hAnsi="Cambria Math"/>
            <w:color w:val="FF0000"/>
          </w:rPr>
          <m:t>＝</m:t>
        </m:r>
        <m:f>
          <m:fPr>
            <m:ctrlPr>
              <w:rPr>
                <w:rFonts w:ascii="Cambria Math" w:hAnsi="Cambria Math"/>
                <w:color w:val="FF0000"/>
              </w:rPr>
            </m:ctrlPr>
          </m:fPr>
          <m:num>
            <m:r>
              <w:rPr>
                <w:rFonts w:ascii="Cambria Math" w:hAnsi="Cambria Math"/>
                <w:color w:val="FF0000"/>
              </w:rPr>
              <m:t>10800</m:t>
            </m:r>
            <m:r>
              <m:rPr>
                <m:sty m:val="p"/>
              </m:rPr>
              <w:rPr>
                <w:rFonts w:ascii="Cambria Math" w:hAnsi="Cambria Math"/>
                <w:color w:val="FF0000"/>
              </w:rPr>
              <m:t>J</m:t>
            </m:r>
          </m:num>
          <m:den>
            <m:r>
              <w:rPr>
                <w:rFonts w:ascii="Cambria Math" w:hAnsi="Cambria Math"/>
                <w:color w:val="FF0000"/>
              </w:rPr>
              <m:t>2.5W</m:t>
            </m:r>
          </m:den>
        </m:f>
      </m:oMath>
      <w:r w:rsidRPr="00453D6C">
        <w:rPr>
          <w:rFonts w:ascii="宋体" w:hAnsi="宋体" w:cs="宋体" w:hint="eastAsia"/>
          <w:color w:val="FF0000"/>
        </w:rPr>
        <w:t>＝</w:t>
      </w:r>
      <w:r w:rsidRPr="00453D6C">
        <w:rPr>
          <w:rFonts w:ascii="Times New Romance" w:eastAsia="Times New Romance" w:hAnsi="Times New Romance" w:cs="Times New Romance"/>
          <w:color w:val="FF0000"/>
        </w:rPr>
        <w:t>4320s</w:t>
      </w:r>
      <w:r w:rsidRPr="00453D6C">
        <w:rPr>
          <w:rFonts w:ascii="宋体" w:hAnsi="宋体" w:cs="宋体" w:hint="eastAsia"/>
          <w:color w:val="FF0000"/>
        </w:rPr>
        <w:t>＝</w:t>
      </w:r>
      <w:r w:rsidRPr="00453D6C">
        <w:rPr>
          <w:rFonts w:ascii="Times New Romance" w:eastAsia="Times New Romance" w:hAnsi="Times New Romance" w:cs="Times New Romance"/>
          <w:color w:val="FF0000"/>
        </w:rPr>
        <w:t>1.2h</w:t>
      </w:r>
      <w:r w:rsidRPr="00453D6C">
        <w:rPr>
          <w:rFonts w:ascii="宋体" w:hAnsi="宋体" w:cs="宋体" w:hint="eastAsia"/>
          <w:color w:val="FF0000"/>
        </w:rPr>
        <w:t>。（</w:t>
      </w:r>
      <w:r w:rsidRPr="00453D6C">
        <w:rPr>
          <w:rFonts w:ascii="Times New Romance" w:eastAsia="Times New Romance" w:hAnsi="Times New Romance" w:cs="Times New Romance"/>
          <w:color w:val="FF0000"/>
        </w:rPr>
        <w:t>5</w:t>
      </w:r>
      <w:r w:rsidRPr="00453D6C">
        <w:rPr>
          <w:rFonts w:ascii="宋体" w:hAnsi="宋体" w:cs="宋体" w:hint="eastAsia"/>
          <w:color w:val="FF0000"/>
        </w:rPr>
        <w:t>）</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承受的最大压力：</w:t>
      </w:r>
      <w:r w:rsidRPr="00453D6C">
        <w:rPr>
          <w:rFonts w:ascii="Times New Romance" w:eastAsia="Times New Romance" w:hAnsi="Times New Romance" w:cs="Times New Romance"/>
          <w:color w:val="FF0000"/>
        </w:rPr>
        <w:t>F</w:t>
      </w:r>
      <w:r w:rsidRPr="00453D6C">
        <w:rPr>
          <w:rFonts w:ascii="宋体" w:hAnsi="宋体" w:cs="宋体" w:hint="eastAsia"/>
          <w:color w:val="FF0000"/>
        </w:rPr>
        <w:t>＝</w:t>
      </w:r>
      <w:r w:rsidRPr="00453D6C">
        <w:rPr>
          <w:rFonts w:ascii="Times New Romance" w:eastAsia="Times New Romance" w:hAnsi="Times New Romance" w:cs="Times New Romance"/>
          <w:color w:val="FF0000"/>
        </w:rPr>
        <w:t>G</w:t>
      </w:r>
      <w:r w:rsidRPr="00453D6C">
        <w:rPr>
          <w:rFonts w:ascii="宋体" w:hAnsi="宋体" w:cs="宋体" w:hint="eastAsia"/>
          <w:color w:val="FF0000"/>
        </w:rPr>
        <w:t>＝</w:t>
      </w:r>
      <w:r w:rsidRPr="00453D6C">
        <w:rPr>
          <w:rFonts w:ascii="Times New Romance" w:eastAsia="Times New Romance" w:hAnsi="Times New Romance" w:cs="Times New Romance"/>
          <w:color w:val="FF0000"/>
        </w:rPr>
        <w:t>mg</w:t>
      </w:r>
      <w:r w:rsidRPr="00453D6C">
        <w:rPr>
          <w:rFonts w:ascii="宋体" w:hAnsi="宋体" w:cs="宋体" w:hint="eastAsia"/>
          <w:color w:val="FF0000"/>
        </w:rPr>
        <w:t>＝</w:t>
      </w:r>
      <w:r w:rsidRPr="00453D6C">
        <w:rPr>
          <w:rFonts w:ascii="Times New Romance" w:eastAsia="Times New Romance" w:hAnsi="Times New Romance" w:cs="Times New Romance"/>
          <w:color w:val="FF0000"/>
        </w:rPr>
        <w:t>20kg×10N/kg</w:t>
      </w:r>
      <w:r w:rsidRPr="00453D6C">
        <w:rPr>
          <w:rFonts w:ascii="宋体" w:hAnsi="宋体" w:cs="宋体" w:hint="eastAsia"/>
          <w:color w:val="FF0000"/>
        </w:rPr>
        <w:t>＝</w:t>
      </w:r>
      <w:r w:rsidRPr="00453D6C">
        <w:rPr>
          <w:rFonts w:ascii="Times New Romance" w:eastAsia="Times New Romance" w:hAnsi="Times New Romance" w:cs="Times New Romance"/>
          <w:color w:val="FF0000"/>
        </w:rPr>
        <w:t>200N</w:t>
      </w:r>
      <w:r w:rsidRPr="00453D6C">
        <w:rPr>
          <w:rFonts w:ascii="宋体" w:hAnsi="宋体" w:cs="宋体"/>
          <w:color w:val="FF0000"/>
        </w:rPr>
        <w:t>，由图丙可知，当</w:t>
      </w:r>
      <w:r w:rsidRPr="00453D6C">
        <w:rPr>
          <w:rFonts w:ascii="Times New Romance" w:eastAsia="Times New Romance" w:hAnsi="Times New Romance" w:cs="Times New Romance"/>
          <w:color w:val="FF0000"/>
        </w:rPr>
        <w:t>F</w:t>
      </w:r>
      <w:r w:rsidRPr="00453D6C">
        <w:rPr>
          <w:rFonts w:ascii="宋体" w:hAnsi="宋体" w:cs="宋体" w:hint="eastAsia"/>
          <w:color w:val="FF0000"/>
        </w:rPr>
        <w:t>＝</w:t>
      </w:r>
      <w:r w:rsidRPr="00453D6C">
        <w:rPr>
          <w:rFonts w:ascii="Times New Romance" w:eastAsia="Times New Romance" w:hAnsi="Times New Romance" w:cs="Times New Romance"/>
          <w:color w:val="FF0000"/>
        </w:rPr>
        <w:t>200N</w:t>
      </w:r>
      <w:r w:rsidRPr="00453D6C">
        <w:rPr>
          <w:rFonts w:ascii="宋体" w:hAnsi="宋体" w:cs="宋体"/>
          <w:color w:val="FF0000"/>
        </w:rPr>
        <w:t>时，压力传感器的阻值</w:t>
      </w:r>
      <w:r w:rsidRPr="00453D6C">
        <w:rPr>
          <w:rFonts w:ascii="Times New Romance" w:eastAsia="Times New Romance" w:hAnsi="Times New Romance" w:cs="Times New Romance"/>
          <w:color w:val="FF0000"/>
        </w:rPr>
        <w:t>R</w:t>
      </w:r>
      <w:r w:rsidRPr="00453D6C">
        <w:rPr>
          <w:rFonts w:ascii="宋体" w:hAnsi="宋体" w:cs="宋体" w:hint="eastAsia"/>
          <w:color w:val="FF0000"/>
        </w:rPr>
        <w:t>＝</w:t>
      </w:r>
      <w:r w:rsidRPr="00453D6C">
        <w:rPr>
          <w:rFonts w:ascii="Times New Romance" w:eastAsia="Times New Romance" w:hAnsi="Times New Romance" w:cs="Times New Romance"/>
          <w:color w:val="FF0000"/>
        </w:rPr>
        <w:t>15Ω</w:t>
      </w:r>
      <w:r w:rsidRPr="00453D6C">
        <w:rPr>
          <w:rFonts w:ascii="宋体" w:hAnsi="宋体" w:cs="宋体"/>
          <w:color w:val="FF0000"/>
        </w:rPr>
        <w:t>，由</w:t>
      </w:r>
      <w:r w:rsidRPr="00453D6C">
        <w:rPr>
          <w:rFonts w:ascii="Times New Romance" w:eastAsia="Times New Romance" w:hAnsi="Times New Romance" w:cs="Times New Romance"/>
          <w:color w:val="FF0000"/>
        </w:rPr>
        <w:t>I</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U</m:t>
            </m:r>
          </m:num>
          <m:den>
            <m:r>
              <w:rPr>
                <w:rFonts w:ascii="Cambria Math" w:hAnsi="Cambria Math"/>
                <w:color w:val="FF0000"/>
              </w:rPr>
              <m:t>R</m:t>
            </m:r>
          </m:den>
        </m:f>
      </m:oMath>
      <w:r w:rsidRPr="00453D6C">
        <w:rPr>
          <w:rFonts w:ascii="宋体" w:hAnsi="宋体" w:cs="宋体"/>
          <w:color w:val="FF0000"/>
        </w:rPr>
        <w:t>得，电路总电阻：</w:t>
      </w:r>
      <w:r w:rsidRPr="00453D6C">
        <w:rPr>
          <w:rFonts w:ascii="Times New Romance" w:eastAsia="Times New Romance" w:hAnsi="Times New Romance" w:cs="Times New Romance"/>
          <w:color w:val="FF0000"/>
        </w:rPr>
        <w:t>R</w:t>
      </w:r>
      <w:r w:rsidRPr="00453D6C">
        <w:rPr>
          <w:rFonts w:ascii="宋体" w:hAnsi="宋体" w:cs="宋体"/>
          <w:color w:val="FF0000"/>
          <w:vertAlign w:val="subscript"/>
        </w:rPr>
        <w:t>总</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U</m:t>
            </m:r>
          </m:num>
          <m:den>
            <m:r>
              <w:rPr>
                <w:rFonts w:ascii="Cambria Math" w:hAnsi="Cambria Math"/>
                <w:color w:val="FF0000"/>
              </w:rPr>
              <m:t>I</m:t>
            </m:r>
          </m:den>
        </m:f>
        <m:r>
          <w:rPr>
            <w:rFonts w:ascii="Cambria Math" w:hAnsi="Cambria Math"/>
            <w:color w:val="FF0000"/>
          </w:rPr>
          <m:t>＝</m:t>
        </m:r>
        <m:f>
          <m:fPr>
            <m:ctrlPr>
              <w:rPr>
                <w:rFonts w:ascii="Cambria Math" w:hAnsi="Cambria Math"/>
                <w:color w:val="FF0000"/>
              </w:rPr>
            </m:ctrlPr>
          </m:fPr>
          <m:num>
            <m:r>
              <w:rPr>
                <w:rFonts w:ascii="Cambria Math" w:hAnsi="Cambria Math"/>
                <w:color w:val="FF0000"/>
              </w:rPr>
              <m:t>48V</m:t>
            </m:r>
          </m:num>
          <m:den>
            <m:r>
              <w:rPr>
                <w:rFonts w:ascii="Cambria Math" w:hAnsi="Cambria Math"/>
                <w:color w:val="FF0000"/>
              </w:rPr>
              <m:t>0.5A</m:t>
            </m:r>
          </m:den>
        </m:f>
      </m:oMath>
      <w:r w:rsidRPr="00453D6C">
        <w:rPr>
          <w:rFonts w:ascii="宋体" w:hAnsi="宋体" w:cs="宋体" w:hint="eastAsia"/>
          <w:color w:val="FF0000"/>
        </w:rPr>
        <w:t>＝</w:t>
      </w:r>
      <w:r w:rsidRPr="00453D6C">
        <w:rPr>
          <w:rFonts w:ascii="Times New Romance" w:eastAsia="Times New Romance" w:hAnsi="Times New Romance" w:cs="Times New Romance"/>
          <w:color w:val="FF0000"/>
        </w:rPr>
        <w:t>96Ω</w:t>
      </w:r>
      <w:r w:rsidRPr="00453D6C">
        <w:rPr>
          <w:rFonts w:ascii="宋体" w:hAnsi="宋体" w:cs="宋体"/>
          <w:color w:val="FF0000"/>
        </w:rPr>
        <w:t>，电阻箱</w:t>
      </w:r>
      <w:r w:rsidRPr="00453D6C">
        <w:rPr>
          <w:rFonts w:ascii="Times New Romance" w:eastAsia="Times New Romance" w:hAnsi="Times New Romance" w:cs="Times New Romance"/>
          <w:color w:val="FF0000"/>
        </w:rPr>
        <w:t>R</w:t>
      </w:r>
      <w:r w:rsidRPr="00453D6C">
        <w:rPr>
          <w:rFonts w:ascii="Times New Romance" w:eastAsia="Times New Romance" w:hAnsi="Times New Romance" w:cs="Times New Romance"/>
          <w:color w:val="FF0000"/>
          <w:vertAlign w:val="subscript"/>
        </w:rPr>
        <w:t>0</w:t>
      </w:r>
      <w:r w:rsidRPr="00453D6C">
        <w:rPr>
          <w:rFonts w:ascii="宋体" w:hAnsi="宋体" w:cs="宋体"/>
          <w:color w:val="FF0000"/>
        </w:rPr>
        <w:t>接入的最小阻值：</w:t>
      </w:r>
      <w:r w:rsidRPr="00453D6C">
        <w:rPr>
          <w:rFonts w:ascii="Times New Romance" w:eastAsia="Times New Romance" w:hAnsi="Times New Romance" w:cs="Times New Romance"/>
          <w:color w:val="FF0000"/>
        </w:rPr>
        <w:t>R</w:t>
      </w:r>
      <w:r w:rsidRPr="00453D6C">
        <w:rPr>
          <w:rFonts w:ascii="Times New Romance" w:eastAsia="Times New Romance" w:hAnsi="Times New Romance" w:cs="Times New Romance"/>
          <w:color w:val="FF0000"/>
          <w:vertAlign w:val="subscript"/>
        </w:rPr>
        <w:t>0</w:t>
      </w:r>
      <w:r w:rsidRPr="00453D6C">
        <w:rPr>
          <w:rFonts w:ascii="宋体" w:hAnsi="宋体" w:cs="宋体" w:hint="eastAsia"/>
          <w:color w:val="FF0000"/>
        </w:rPr>
        <w:t>＝</w:t>
      </w:r>
      <w:r w:rsidRPr="00453D6C">
        <w:rPr>
          <w:rFonts w:ascii="Times New Romance" w:eastAsia="Times New Romance" w:hAnsi="Times New Romance" w:cs="Times New Romance"/>
          <w:color w:val="FF0000"/>
        </w:rPr>
        <w:t>R</w:t>
      </w:r>
      <w:r w:rsidRPr="00453D6C">
        <w:rPr>
          <w:rFonts w:ascii="宋体" w:hAnsi="宋体" w:cs="宋体"/>
          <w:color w:val="FF0000"/>
          <w:vertAlign w:val="subscript"/>
        </w:rPr>
        <w:t>总</w:t>
      </w:r>
      <w:r w:rsidRPr="00453D6C">
        <w:rPr>
          <w:rFonts w:ascii="宋体" w:hAnsi="宋体" w:cs="宋体" w:hint="eastAsia"/>
          <w:color w:val="FF0000"/>
        </w:rPr>
        <w:t>﹣</w:t>
      </w:r>
      <w:r w:rsidRPr="00453D6C">
        <w:rPr>
          <w:rFonts w:ascii="Times New Romance" w:eastAsia="Times New Romance" w:hAnsi="Times New Romance" w:cs="Times New Romance"/>
          <w:color w:val="FF0000"/>
        </w:rPr>
        <w:t>R</w:t>
      </w:r>
      <w:r w:rsidRPr="00453D6C">
        <w:rPr>
          <w:rFonts w:ascii="宋体" w:hAnsi="宋体" w:cs="宋体" w:hint="eastAsia"/>
          <w:color w:val="FF0000"/>
        </w:rPr>
        <w:t>＝</w:t>
      </w:r>
      <w:r w:rsidRPr="00453D6C">
        <w:rPr>
          <w:rFonts w:ascii="Times New Romance" w:eastAsia="Times New Romance" w:hAnsi="Times New Romance" w:cs="Times New Romance"/>
          <w:color w:val="FF0000"/>
        </w:rPr>
        <w:t>96Ω</w:t>
      </w:r>
      <w:r w:rsidRPr="00453D6C">
        <w:rPr>
          <w:rFonts w:ascii="宋体" w:hAnsi="宋体" w:cs="宋体" w:hint="eastAsia"/>
          <w:color w:val="FF0000"/>
        </w:rPr>
        <w:t>﹣</w:t>
      </w:r>
      <w:r w:rsidRPr="00453D6C">
        <w:rPr>
          <w:rFonts w:ascii="Times New Romance" w:eastAsia="Times New Romance" w:hAnsi="Times New Romance" w:cs="Times New Romance"/>
          <w:color w:val="FF0000"/>
        </w:rPr>
        <w:t>15Ω</w:t>
      </w:r>
      <w:r w:rsidRPr="00453D6C">
        <w:rPr>
          <w:rFonts w:ascii="宋体" w:hAnsi="宋体" w:cs="宋体" w:hint="eastAsia"/>
          <w:color w:val="FF0000"/>
        </w:rPr>
        <w:t>＝</w:t>
      </w:r>
      <w:r w:rsidRPr="00453D6C">
        <w:rPr>
          <w:rFonts w:ascii="Times New Romance" w:eastAsia="Times New Romance" w:hAnsi="Times New Romance" w:cs="Times New Romance"/>
          <w:color w:val="FF0000"/>
        </w:rPr>
        <w:t>81Ω</w:t>
      </w:r>
      <w:r w:rsidRPr="00453D6C">
        <w:rPr>
          <w:rFonts w:ascii="宋体" w:hAnsi="宋体" w:cs="宋体"/>
          <w:color w:val="FF0000"/>
        </w:rPr>
        <w:t>，由于电源电压和触发电动机停止工作的电流不变，根据</w:t>
      </w:r>
      <w:r w:rsidRPr="00453D6C">
        <w:rPr>
          <w:rFonts w:ascii="Times New Romance" w:eastAsia="Times New Romance" w:hAnsi="Times New Romance" w:cs="Times New Romance"/>
          <w:color w:val="FF0000"/>
        </w:rPr>
        <w:t>R</w:t>
      </w:r>
      <w:r w:rsidRPr="00453D6C">
        <w:rPr>
          <w:rFonts w:ascii="宋体" w:hAnsi="宋体" w:cs="宋体"/>
          <w:color w:val="FF0000"/>
          <w:vertAlign w:val="subscript"/>
        </w:rPr>
        <w:t>总</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U</m:t>
            </m:r>
          </m:num>
          <m:den>
            <m:r>
              <w:rPr>
                <w:rFonts w:ascii="Cambria Math" w:hAnsi="Cambria Math"/>
                <w:color w:val="FF0000"/>
              </w:rPr>
              <m:t>I</m:t>
            </m:r>
          </m:den>
        </m:f>
      </m:oMath>
      <w:r w:rsidRPr="00453D6C">
        <w:rPr>
          <w:rFonts w:ascii="宋体" w:hAnsi="宋体" w:cs="宋体"/>
          <w:color w:val="FF0000"/>
        </w:rPr>
        <w:t>可知，电路总电阻不变，要减轻</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的最大负重，即减小其承受的压力，则压力传感器的阻值将增大，所以，应将电阻箱</w:t>
      </w:r>
      <w:r w:rsidRPr="00453D6C">
        <w:rPr>
          <w:rFonts w:ascii="Times New Romance" w:eastAsia="Times New Romance" w:hAnsi="Times New Romance" w:cs="Times New Romance"/>
          <w:color w:val="FF0000"/>
        </w:rPr>
        <w:t>R</w:t>
      </w:r>
      <w:r w:rsidRPr="00453D6C">
        <w:rPr>
          <w:rFonts w:ascii="Times New Romance" w:eastAsia="Times New Romance" w:hAnsi="Times New Romance" w:cs="Times New Romance"/>
          <w:color w:val="FF0000"/>
          <w:vertAlign w:val="subscript"/>
        </w:rPr>
        <w:t>0</w:t>
      </w:r>
      <w:r w:rsidRPr="00453D6C">
        <w:rPr>
          <w:rFonts w:ascii="宋体" w:hAnsi="宋体" w:cs="宋体"/>
          <w:color w:val="FF0000"/>
        </w:rPr>
        <w:t>的阻值适当减小。（</w:t>
      </w:r>
      <w:r w:rsidRPr="00453D6C">
        <w:rPr>
          <w:rFonts w:ascii="Times New Romance" w:eastAsia="Times New Romance" w:hAnsi="Times New Romance" w:cs="Times New Romance"/>
          <w:color w:val="FF0000"/>
        </w:rPr>
        <w:t>6</w:t>
      </w:r>
      <w:r w:rsidRPr="00453D6C">
        <w:rPr>
          <w:rFonts w:ascii="宋体" w:hAnsi="宋体" w:cs="宋体" w:hint="eastAsia"/>
          <w:color w:val="FF0000"/>
        </w:rPr>
        <w:t>）</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经过斜面时，爬坡打滑爬不上去，说明所受的阻力较大，在不改变智能机器人硬件情况下，即动力不变，为了让</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能爬坡，需要减小阻力，可采用的方法是：</w:t>
      </w:r>
      <w:r w:rsidRPr="00453D6C">
        <w:rPr>
          <w:rFonts w:ascii="宋体" w:hAnsi="宋体" w:cs="宋体" w:hint="eastAsia"/>
          <w:color w:val="FF0000"/>
        </w:rPr>
        <w:t>①</w:t>
      </w:r>
      <w:r w:rsidRPr="00453D6C">
        <w:rPr>
          <w:rFonts w:ascii="宋体" w:hAnsi="宋体" w:cs="宋体"/>
          <w:color w:val="FF0000"/>
        </w:rPr>
        <w:t>减小斜面的倾斜程度；</w:t>
      </w:r>
      <w:r w:rsidRPr="00453D6C">
        <w:rPr>
          <w:rFonts w:ascii="宋体" w:hAnsi="宋体" w:cs="宋体" w:hint="eastAsia"/>
          <w:color w:val="FF0000"/>
        </w:rPr>
        <w:t>②</w:t>
      </w:r>
      <w:r w:rsidRPr="00453D6C">
        <w:rPr>
          <w:rFonts w:ascii="宋体" w:hAnsi="宋体" w:cs="宋体"/>
          <w:color w:val="FF0000"/>
        </w:rPr>
        <w:t>减小最大负重。</w:t>
      </w:r>
    </w:p>
    <w:p w:rsidR="007F4DE3" w:rsidRPr="00453D6C" w:rsidRDefault="007F4DE3" w:rsidP="007F4DE3">
      <w:pPr>
        <w:spacing w:after="0" w:line="360" w:lineRule="auto"/>
        <w:jc w:val="left"/>
        <w:rPr>
          <w:rFonts w:ascii="宋体" w:hAnsi="宋体" w:cs="宋体"/>
          <w:color w:val="FF0000"/>
        </w:rPr>
      </w:pPr>
      <w:r w:rsidRPr="00453D6C">
        <w:rPr>
          <w:rFonts w:ascii="宋体" w:hAnsi="宋体" w:cs="宋体"/>
          <w:color w:val="FF0000"/>
        </w:rPr>
        <w:t>点睛：</w:t>
      </w:r>
      <w:r w:rsidRPr="00453D6C">
        <w:rPr>
          <w:rFonts w:ascii="宋体" w:hAnsi="宋体" w:cs="宋体" w:hint="eastAsia"/>
          <w:color w:val="FF0000"/>
        </w:rPr>
        <w:t>（</w:t>
      </w:r>
      <w:r w:rsidRPr="00453D6C">
        <w:rPr>
          <w:rFonts w:ascii="Times New Romance" w:eastAsia="Times New Romance" w:hAnsi="Times New Romance" w:cs="Times New Romance"/>
          <w:color w:val="FF0000"/>
        </w:rPr>
        <w:t>1</w:t>
      </w:r>
      <w:r w:rsidRPr="00453D6C">
        <w:rPr>
          <w:rFonts w:ascii="宋体" w:hAnsi="宋体" w:cs="宋体"/>
          <w:color w:val="FF0000"/>
        </w:rPr>
        <w:t>）电磁感应：闭合电路的部分导体在磁场中做切割磁感线运动时，导体中就会产生电流，发电机就是根据这一原理制成的；（</w:t>
      </w:r>
      <w:r w:rsidRPr="00453D6C">
        <w:rPr>
          <w:rFonts w:ascii="Times New Romance" w:eastAsia="Times New Romance" w:hAnsi="Times New Romance" w:cs="Times New Romance"/>
          <w:color w:val="FF0000"/>
        </w:rPr>
        <w:t>2</w:t>
      </w:r>
      <w:r w:rsidRPr="00453D6C">
        <w:rPr>
          <w:rFonts w:ascii="宋体" w:hAnsi="宋体" w:cs="宋体"/>
          <w:color w:val="FF0000"/>
        </w:rPr>
        <w:t>）太阳能电池板将太阳能转化为电能；（</w:t>
      </w:r>
      <w:r w:rsidRPr="00453D6C">
        <w:rPr>
          <w:rFonts w:ascii="Times New Romance" w:eastAsia="Times New Romance" w:hAnsi="Times New Romance" w:cs="Times New Romance"/>
          <w:color w:val="FF0000"/>
        </w:rPr>
        <w:t>3</w:t>
      </w:r>
      <w:r w:rsidRPr="00453D6C">
        <w:rPr>
          <w:rFonts w:ascii="宋体" w:hAnsi="宋体" w:cs="宋体"/>
          <w:color w:val="FF0000"/>
        </w:rPr>
        <w:t>）电磁波的传播不需要介质，可以在真空中传播；（</w:t>
      </w:r>
      <w:r w:rsidRPr="00453D6C">
        <w:rPr>
          <w:rFonts w:ascii="Times New Romance" w:eastAsia="Times New Romance" w:hAnsi="Times New Romance" w:cs="Times New Romance"/>
          <w:color w:val="FF0000"/>
        </w:rPr>
        <w:t>4</w:t>
      </w:r>
      <w:r w:rsidRPr="00453D6C">
        <w:rPr>
          <w:rFonts w:ascii="宋体" w:hAnsi="宋体" w:cs="宋体"/>
          <w:color w:val="FF0000"/>
        </w:rPr>
        <w:t>）根据</w:t>
      </w:r>
      <w:r w:rsidRPr="00453D6C">
        <w:rPr>
          <w:rFonts w:ascii="Times New Romance" w:eastAsia="Times New Romance" w:hAnsi="Times New Romance" w:cs="Times New Romance"/>
          <w:color w:val="FF0000"/>
        </w:rPr>
        <w:t>W</w:t>
      </w:r>
      <w:r w:rsidRPr="00453D6C">
        <w:rPr>
          <w:rFonts w:ascii="宋体" w:hAnsi="宋体" w:cs="宋体" w:hint="eastAsia"/>
          <w:color w:val="FF0000"/>
        </w:rPr>
        <w:t>＝</w:t>
      </w:r>
      <w:proofErr w:type="spellStart"/>
      <w:r w:rsidRPr="00453D6C">
        <w:rPr>
          <w:rFonts w:ascii="Times New Romance" w:eastAsia="Times New Romance" w:hAnsi="Times New Romance" w:cs="Times New Romance"/>
          <w:color w:val="FF0000"/>
        </w:rPr>
        <w:t>Gh</w:t>
      </w:r>
      <w:proofErr w:type="spellEnd"/>
      <w:r w:rsidRPr="00453D6C">
        <w:rPr>
          <w:rFonts w:ascii="宋体" w:hAnsi="宋体" w:cs="宋体" w:hint="eastAsia"/>
          <w:color w:val="FF0000"/>
        </w:rPr>
        <w:t>＝</w:t>
      </w:r>
      <w:proofErr w:type="spellStart"/>
      <w:r w:rsidRPr="00453D6C">
        <w:rPr>
          <w:rFonts w:ascii="Times New Romance" w:eastAsia="Times New Romance" w:hAnsi="Times New Romance" w:cs="Times New Romance"/>
          <w:color w:val="FF0000"/>
        </w:rPr>
        <w:t>mgh</w:t>
      </w:r>
      <w:proofErr w:type="spellEnd"/>
      <w:r w:rsidRPr="00453D6C">
        <w:rPr>
          <w:rFonts w:ascii="宋体" w:hAnsi="宋体" w:cs="宋体"/>
          <w:color w:val="FF0000"/>
        </w:rPr>
        <w:t>求出</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每天搬书上书架做功；然后根据</w:t>
      </w:r>
      <w:r w:rsidRPr="00453D6C">
        <w:rPr>
          <w:rFonts w:ascii="Times New Romance" w:eastAsia="Times New Romance" w:hAnsi="Times New Romance" w:cs="Times New Romance"/>
          <w:color w:val="FF0000"/>
        </w:rPr>
        <w:t>η</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W</m:t>
            </m:r>
          </m:num>
          <m:den>
            <m:sSub>
              <m:sSubPr>
                <m:ctrlPr>
                  <w:rPr>
                    <w:rFonts w:ascii="Cambria Math" w:hAnsi="Cambria Math"/>
                    <w:color w:val="FF0000"/>
                  </w:rPr>
                </m:ctrlPr>
              </m:sSubPr>
              <m:e>
                <m:r>
                  <w:rPr>
                    <w:rFonts w:ascii="Cambria Math" w:hAnsi="Cambria Math"/>
                    <w:color w:val="FF0000"/>
                  </w:rPr>
                  <m:t>W</m:t>
                </m:r>
              </m:e>
              <m:sub>
                <m:r>
                  <m:rPr>
                    <m:sty m:val="p"/>
                  </m:rPr>
                  <w:rPr>
                    <w:rFonts w:ascii="Cambria Math" w:hAnsi="Cambria Math"/>
                    <w:color w:val="FF0000"/>
                  </w:rPr>
                  <m:t>电</m:t>
                </m:r>
              </m:sub>
            </m:sSub>
          </m:den>
        </m:f>
      </m:oMath>
      <w:r w:rsidRPr="00453D6C">
        <w:rPr>
          <w:rFonts w:ascii="Times New Romance" w:eastAsia="Times New Romance" w:hAnsi="Times New Romance" w:cs="Times New Romance"/>
          <w:color w:val="FF0000"/>
        </w:rPr>
        <w:t>×100%</w:t>
      </w:r>
      <w:r w:rsidRPr="00453D6C">
        <w:rPr>
          <w:rFonts w:ascii="宋体" w:hAnsi="宋体" w:cs="宋体"/>
          <w:color w:val="FF0000"/>
        </w:rPr>
        <w:t>求出充电存储的电能，再利用</w:t>
      </w:r>
      <w:r w:rsidRPr="00453D6C">
        <w:rPr>
          <w:rFonts w:ascii="Times New Romance" w:eastAsia="Times New Romance" w:hAnsi="Times New Romance" w:cs="Times New Romance"/>
          <w:color w:val="FF0000"/>
        </w:rPr>
        <w:t>P</w:t>
      </w:r>
      <w:r w:rsidRPr="00453D6C">
        <w:rPr>
          <w:rFonts w:ascii="宋体" w:hAnsi="宋体" w:cs="宋体" w:hint="eastAsia"/>
          <w:color w:val="FF0000"/>
        </w:rPr>
        <w:t>＝</w:t>
      </w:r>
      <m:oMath>
        <m:f>
          <m:fPr>
            <m:ctrlPr>
              <w:rPr>
                <w:rFonts w:ascii="Cambria Math" w:hAnsi="Cambria Math"/>
                <w:color w:val="FF0000"/>
              </w:rPr>
            </m:ctrlPr>
          </m:fPr>
          <m:num>
            <m:r>
              <w:rPr>
                <w:rFonts w:ascii="Cambria Math" w:hAnsi="Cambria Math"/>
                <w:color w:val="FF0000"/>
              </w:rPr>
              <m:t>W</m:t>
            </m:r>
          </m:num>
          <m:den>
            <m:r>
              <w:rPr>
                <w:rFonts w:ascii="Cambria Math" w:hAnsi="Cambria Math"/>
                <w:color w:val="FF0000"/>
              </w:rPr>
              <m:t>t</m:t>
            </m:r>
          </m:den>
        </m:f>
      </m:oMath>
      <w:r w:rsidRPr="00453D6C">
        <w:rPr>
          <w:rFonts w:ascii="宋体" w:hAnsi="宋体" w:cs="宋体"/>
          <w:color w:val="FF0000"/>
        </w:rPr>
        <w:t>求出充电时间；（</w:t>
      </w:r>
      <w:r w:rsidRPr="00453D6C">
        <w:rPr>
          <w:rFonts w:ascii="Times New Romance" w:eastAsia="Times New Romance" w:hAnsi="Times New Romance" w:cs="Times New Romance"/>
          <w:color w:val="FF0000"/>
        </w:rPr>
        <w:t>5</w:t>
      </w:r>
      <w:r w:rsidRPr="00453D6C">
        <w:rPr>
          <w:rFonts w:ascii="宋体" w:hAnsi="宋体" w:cs="宋体"/>
          <w:color w:val="FF0000"/>
        </w:rPr>
        <w:t>）根据表格中的数据先求出</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承受的最大压力，由图丙可知此时压力传感器的阻值，利用欧姆定律和串联电路电阻的特点求出电阻箱</w:t>
      </w:r>
      <w:r w:rsidRPr="00453D6C">
        <w:rPr>
          <w:rFonts w:ascii="Times New Romance" w:eastAsia="Times New Romance" w:hAnsi="Times New Romance" w:cs="Times New Romance"/>
          <w:color w:val="FF0000"/>
        </w:rPr>
        <w:t>R</w:t>
      </w:r>
      <w:r w:rsidRPr="00453D6C">
        <w:rPr>
          <w:rFonts w:ascii="Times New Romance" w:eastAsia="Times New Romance" w:hAnsi="Times New Romance" w:cs="Times New Romance"/>
          <w:color w:val="FF0000"/>
          <w:vertAlign w:val="subscript"/>
        </w:rPr>
        <w:t>0</w:t>
      </w:r>
      <w:r w:rsidRPr="00453D6C">
        <w:rPr>
          <w:rFonts w:ascii="宋体" w:hAnsi="宋体" w:cs="宋体"/>
          <w:color w:val="FF0000"/>
        </w:rPr>
        <w:t>接入的最小阻值；由于电源电压和触发电动机停止工作的电流不变，即电路总电阻不变，要减轻</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的最大负重，即减小其承受的压力，从而知道压力传感器的阻值的变化，利用串联电路电阻特点求出电阻箱</w:t>
      </w:r>
      <w:r w:rsidRPr="00453D6C">
        <w:rPr>
          <w:rFonts w:ascii="Times New Romance" w:eastAsia="Times New Romance" w:hAnsi="Times New Romance" w:cs="Times New Romance"/>
          <w:color w:val="FF0000"/>
        </w:rPr>
        <w:t>R</w:t>
      </w:r>
      <w:r w:rsidRPr="00453D6C">
        <w:rPr>
          <w:rFonts w:ascii="Times New Romance" w:eastAsia="Times New Romance" w:hAnsi="Times New Romance" w:cs="Times New Romance"/>
          <w:color w:val="FF0000"/>
          <w:vertAlign w:val="subscript"/>
        </w:rPr>
        <w:t>0</w:t>
      </w:r>
      <w:r w:rsidRPr="00453D6C">
        <w:rPr>
          <w:rFonts w:ascii="宋体" w:hAnsi="宋体" w:cs="宋体"/>
          <w:color w:val="FF0000"/>
        </w:rPr>
        <w:t>的阻值的变化。（</w:t>
      </w:r>
      <w:r w:rsidRPr="00453D6C">
        <w:rPr>
          <w:rFonts w:ascii="Times New Romance" w:eastAsia="Times New Romance" w:hAnsi="Times New Romance" w:cs="Times New Romance"/>
          <w:color w:val="FF0000"/>
        </w:rPr>
        <w:t>6</w:t>
      </w:r>
      <w:r w:rsidRPr="00453D6C">
        <w:rPr>
          <w:rFonts w:ascii="宋体" w:hAnsi="宋体" w:cs="宋体" w:hint="eastAsia"/>
          <w:color w:val="FF0000"/>
        </w:rPr>
        <w:t>）</w:t>
      </w:r>
      <w:r w:rsidRPr="00453D6C">
        <w:rPr>
          <w:rFonts w:ascii="Times New Romance" w:eastAsia="Times New Romance" w:hAnsi="Times New Romance" w:cs="Times New Romance"/>
          <w:color w:val="FF0000"/>
        </w:rPr>
        <w:t>“</w:t>
      </w:r>
      <w:r w:rsidRPr="00453D6C">
        <w:rPr>
          <w:rFonts w:ascii="宋体" w:hAnsi="宋体" w:cs="宋体"/>
          <w:color w:val="FF0000"/>
        </w:rPr>
        <w:t>小</w:t>
      </w:r>
      <w:r w:rsidRPr="00453D6C">
        <w:rPr>
          <w:rFonts w:ascii="Times New Romance" w:eastAsia="Times New Romance" w:hAnsi="Times New Romance" w:cs="Times New Romance"/>
          <w:color w:val="FF0000"/>
        </w:rPr>
        <w:t>i“</w:t>
      </w:r>
      <w:r w:rsidRPr="00453D6C">
        <w:rPr>
          <w:rFonts w:ascii="宋体" w:hAnsi="宋体" w:cs="宋体"/>
          <w:color w:val="FF0000"/>
        </w:rPr>
        <w:t>经过斜面时，爬坡打滑爬不上去，说明所受的阻力较大，在不改变智能机器人硬件情况下，可以从减小阻力进行分析。</w:t>
      </w:r>
    </w:p>
    <w:p w:rsidR="007F4DE3" w:rsidRPr="00453D6C" w:rsidRDefault="007F4DE3" w:rsidP="007F4DE3">
      <w:pPr>
        <w:spacing w:after="0" w:line="240" w:lineRule="auto"/>
        <w:rPr>
          <w:color w:val="FF0000"/>
        </w:rPr>
      </w:pPr>
    </w:p>
    <w:p w:rsidR="007F4DE3" w:rsidRPr="00453D6C" w:rsidRDefault="007F4DE3" w:rsidP="007F4DE3">
      <w:pPr>
        <w:spacing w:after="0" w:line="360" w:lineRule="auto"/>
        <w:jc w:val="left"/>
        <w:textAlignment w:val="center"/>
        <w:rPr>
          <w:rFonts w:ascii="宋体" w:hAnsi="宋体" w:cs="宋体"/>
          <w:color w:val="FF0000"/>
        </w:rPr>
      </w:pPr>
    </w:p>
    <w:p w:rsidR="00AA7143" w:rsidRPr="007F4DE3" w:rsidRDefault="00AA7143">
      <w:bookmarkStart w:id="1" w:name="_GoBack"/>
      <w:bookmarkEnd w:id="1"/>
    </w:p>
    <w:sectPr w:rsidR="00AA7143" w:rsidRPr="007F4DE3">
      <w:headerReference w:type="default" r:id="rId69"/>
      <w:footerReference w:type="default" r:id="rId70"/>
      <w:pgSz w:w="11906" w:h="16838"/>
      <w:pgMar w:top="1418" w:right="1077" w:bottom="1418"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7F4DE3">
    <w:pPr>
      <w:ind w:firstLineChars="1150" w:firstLine="2415"/>
      <w:textAlignment w:val="center"/>
      <w:rPr>
        <w:color w:val="000000"/>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7F4DE3">
    <w:pPr>
      <w:pStyle w:val="a3"/>
    </w:pPr>
    <w:r w:rsidRPr="00A54DC2">
      <w:rPr>
        <w:rFonts w:hint="eastAsia"/>
      </w:rPr>
      <w:t>2020</w:t>
    </w:r>
    <w:r w:rsidRPr="00A54DC2">
      <w:rPr>
        <w:rFonts w:hint="eastAsia"/>
      </w:rPr>
      <w:t>年中考物理母题题源解密（江苏专用）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EC1C09"/>
    <w:multiLevelType w:val="hybridMultilevel"/>
    <w:tmpl w:val="8DD233B6"/>
    <w:lvl w:ilvl="0" w:tplc="2D208212">
      <w:start w:val="1"/>
      <w:numFmt w:val="decimal"/>
      <w:lvlText w:val="%1."/>
      <w:lvlJc w:val="left"/>
      <w:pPr>
        <w:tabs>
          <w:tab w:val="num" w:pos="420"/>
        </w:tabs>
        <w:ind w:left="420" w:hanging="420"/>
      </w:pPr>
    </w:lvl>
    <w:lvl w:ilvl="1" w:tplc="64B60140">
      <w:start w:val="1"/>
      <w:numFmt w:val="lowerLetter"/>
      <w:lvlText w:val="%2)"/>
      <w:lvlJc w:val="left"/>
      <w:pPr>
        <w:tabs>
          <w:tab w:val="num" w:pos="840"/>
        </w:tabs>
        <w:ind w:left="840" w:hanging="420"/>
      </w:pPr>
    </w:lvl>
    <w:lvl w:ilvl="2" w:tplc="520C05DE">
      <w:start w:val="1"/>
      <w:numFmt w:val="decimal"/>
      <w:lvlText w:val="%3."/>
      <w:lvlJc w:val="left"/>
      <w:pPr>
        <w:tabs>
          <w:tab w:val="num" w:pos="2160"/>
        </w:tabs>
        <w:ind w:left="2160" w:hanging="360"/>
      </w:pPr>
    </w:lvl>
    <w:lvl w:ilvl="3" w:tplc="4EC2F312">
      <w:start w:val="1"/>
      <w:numFmt w:val="decimal"/>
      <w:lvlText w:val="%4."/>
      <w:lvlJc w:val="left"/>
      <w:pPr>
        <w:tabs>
          <w:tab w:val="num" w:pos="2880"/>
        </w:tabs>
        <w:ind w:left="2880" w:hanging="360"/>
      </w:pPr>
    </w:lvl>
    <w:lvl w:ilvl="4" w:tplc="B726ABFA">
      <w:start w:val="1"/>
      <w:numFmt w:val="decimal"/>
      <w:lvlText w:val="%5."/>
      <w:lvlJc w:val="left"/>
      <w:pPr>
        <w:tabs>
          <w:tab w:val="num" w:pos="3600"/>
        </w:tabs>
        <w:ind w:left="3600" w:hanging="360"/>
      </w:pPr>
    </w:lvl>
    <w:lvl w:ilvl="5" w:tplc="1A045E14">
      <w:start w:val="1"/>
      <w:numFmt w:val="decimal"/>
      <w:lvlText w:val="%6."/>
      <w:lvlJc w:val="left"/>
      <w:pPr>
        <w:tabs>
          <w:tab w:val="num" w:pos="4320"/>
        </w:tabs>
        <w:ind w:left="4320" w:hanging="360"/>
      </w:pPr>
    </w:lvl>
    <w:lvl w:ilvl="6" w:tplc="BEDC9520">
      <w:start w:val="1"/>
      <w:numFmt w:val="decimal"/>
      <w:lvlText w:val="%7."/>
      <w:lvlJc w:val="left"/>
      <w:pPr>
        <w:tabs>
          <w:tab w:val="num" w:pos="5040"/>
        </w:tabs>
        <w:ind w:left="5040" w:hanging="360"/>
      </w:pPr>
    </w:lvl>
    <w:lvl w:ilvl="7" w:tplc="6FAED4C4">
      <w:start w:val="1"/>
      <w:numFmt w:val="decimal"/>
      <w:lvlText w:val="%8."/>
      <w:lvlJc w:val="left"/>
      <w:pPr>
        <w:tabs>
          <w:tab w:val="num" w:pos="5760"/>
        </w:tabs>
        <w:ind w:left="5760" w:hanging="360"/>
      </w:pPr>
    </w:lvl>
    <w:lvl w:ilvl="8" w:tplc="F2985F26">
      <w:start w:val="1"/>
      <w:numFmt w:val="decimal"/>
      <w:lvlText w:val="%9."/>
      <w:lvlJc w:val="left"/>
      <w:pPr>
        <w:tabs>
          <w:tab w:val="num" w:pos="6480"/>
        </w:tabs>
        <w:ind w:left="6480" w:hanging="360"/>
      </w:pPr>
    </w:lvl>
  </w:abstractNum>
  <w:abstractNum w:abstractNumId="2">
    <w:nsid w:val="04ED22E4"/>
    <w:multiLevelType w:val="hybridMultilevel"/>
    <w:tmpl w:val="65DE64DA"/>
    <w:lvl w:ilvl="0" w:tplc="488A46AA">
      <w:start w:val="1"/>
      <w:numFmt w:val="bullet"/>
      <w:lvlText w:val=""/>
      <w:lvlJc w:val="left"/>
      <w:pPr>
        <w:ind w:left="420" w:hanging="420"/>
      </w:pPr>
      <w:rPr>
        <w:rFonts w:ascii="Wingdings" w:hAnsi="Wingdings" w:hint="default"/>
      </w:rPr>
    </w:lvl>
    <w:lvl w:ilvl="1" w:tplc="523C5B28">
      <w:start w:val="1"/>
      <w:numFmt w:val="bullet"/>
      <w:lvlText w:val=""/>
      <w:lvlJc w:val="left"/>
      <w:pPr>
        <w:ind w:left="840" w:hanging="420"/>
      </w:pPr>
      <w:rPr>
        <w:rFonts w:ascii="Wingdings" w:hAnsi="Wingdings" w:hint="default"/>
      </w:rPr>
    </w:lvl>
    <w:lvl w:ilvl="2" w:tplc="6F28BB9E">
      <w:start w:val="1"/>
      <w:numFmt w:val="bullet"/>
      <w:lvlText w:val=""/>
      <w:lvlJc w:val="left"/>
      <w:pPr>
        <w:ind w:left="1260" w:hanging="420"/>
      </w:pPr>
      <w:rPr>
        <w:rFonts w:ascii="Wingdings" w:hAnsi="Wingdings" w:hint="default"/>
      </w:rPr>
    </w:lvl>
    <w:lvl w:ilvl="3" w:tplc="0FC2DF04">
      <w:start w:val="1"/>
      <w:numFmt w:val="decimal"/>
      <w:lvlText w:val="%4."/>
      <w:lvlJc w:val="left"/>
      <w:pPr>
        <w:tabs>
          <w:tab w:val="num" w:pos="2880"/>
        </w:tabs>
        <w:ind w:left="2880" w:hanging="360"/>
      </w:pPr>
    </w:lvl>
    <w:lvl w:ilvl="4" w:tplc="18781D80">
      <w:start w:val="1"/>
      <w:numFmt w:val="decimal"/>
      <w:lvlText w:val="%5."/>
      <w:lvlJc w:val="left"/>
      <w:pPr>
        <w:tabs>
          <w:tab w:val="num" w:pos="3600"/>
        </w:tabs>
        <w:ind w:left="3600" w:hanging="360"/>
      </w:pPr>
    </w:lvl>
    <w:lvl w:ilvl="5" w:tplc="31E8EDD6">
      <w:start w:val="1"/>
      <w:numFmt w:val="decimal"/>
      <w:lvlText w:val="%6."/>
      <w:lvlJc w:val="left"/>
      <w:pPr>
        <w:tabs>
          <w:tab w:val="num" w:pos="4320"/>
        </w:tabs>
        <w:ind w:left="4320" w:hanging="360"/>
      </w:pPr>
    </w:lvl>
    <w:lvl w:ilvl="6" w:tplc="D3969F24">
      <w:start w:val="1"/>
      <w:numFmt w:val="decimal"/>
      <w:lvlText w:val="%7."/>
      <w:lvlJc w:val="left"/>
      <w:pPr>
        <w:tabs>
          <w:tab w:val="num" w:pos="5040"/>
        </w:tabs>
        <w:ind w:left="5040" w:hanging="360"/>
      </w:pPr>
    </w:lvl>
    <w:lvl w:ilvl="7" w:tplc="B918490E">
      <w:start w:val="1"/>
      <w:numFmt w:val="decimal"/>
      <w:lvlText w:val="%8."/>
      <w:lvlJc w:val="left"/>
      <w:pPr>
        <w:tabs>
          <w:tab w:val="num" w:pos="5760"/>
        </w:tabs>
        <w:ind w:left="5760" w:hanging="360"/>
      </w:pPr>
    </w:lvl>
    <w:lvl w:ilvl="8" w:tplc="35D6A732">
      <w:start w:val="1"/>
      <w:numFmt w:val="decimal"/>
      <w:lvlText w:val="%9."/>
      <w:lvlJc w:val="left"/>
      <w:pPr>
        <w:tabs>
          <w:tab w:val="num" w:pos="6480"/>
        </w:tabs>
        <w:ind w:left="6480" w:hanging="360"/>
      </w:pPr>
    </w:lvl>
  </w:abstractNum>
  <w:abstractNum w:abstractNumId="3">
    <w:nsid w:val="0BC6631B"/>
    <w:multiLevelType w:val="hybridMultilevel"/>
    <w:tmpl w:val="6068CF7A"/>
    <w:lvl w:ilvl="0" w:tplc="3874362C">
      <w:start w:val="1"/>
      <w:numFmt w:val="decimal"/>
      <w:lvlText w:val="%1."/>
      <w:lvlJc w:val="left"/>
      <w:pPr>
        <w:tabs>
          <w:tab w:val="num" w:pos="420"/>
        </w:tabs>
        <w:ind w:left="420" w:hanging="420"/>
      </w:pPr>
    </w:lvl>
    <w:lvl w:ilvl="1" w:tplc="95B01A38">
      <w:start w:val="1"/>
      <w:numFmt w:val="decimal"/>
      <w:lvlText w:val="%2."/>
      <w:lvlJc w:val="left"/>
      <w:pPr>
        <w:tabs>
          <w:tab w:val="num" w:pos="1440"/>
        </w:tabs>
        <w:ind w:left="1440" w:hanging="360"/>
      </w:pPr>
    </w:lvl>
    <w:lvl w:ilvl="2" w:tplc="5F6C33F4">
      <w:start w:val="1"/>
      <w:numFmt w:val="decimal"/>
      <w:lvlText w:val="%3."/>
      <w:lvlJc w:val="left"/>
      <w:pPr>
        <w:tabs>
          <w:tab w:val="num" w:pos="2160"/>
        </w:tabs>
        <w:ind w:left="2160" w:hanging="360"/>
      </w:pPr>
    </w:lvl>
    <w:lvl w:ilvl="3" w:tplc="735E7B68">
      <w:start w:val="1"/>
      <w:numFmt w:val="decimal"/>
      <w:lvlText w:val="%4."/>
      <w:lvlJc w:val="left"/>
      <w:pPr>
        <w:tabs>
          <w:tab w:val="num" w:pos="2880"/>
        </w:tabs>
        <w:ind w:left="2880" w:hanging="360"/>
      </w:pPr>
    </w:lvl>
    <w:lvl w:ilvl="4" w:tplc="C7B28728">
      <w:start w:val="1"/>
      <w:numFmt w:val="decimal"/>
      <w:lvlText w:val="%5."/>
      <w:lvlJc w:val="left"/>
      <w:pPr>
        <w:tabs>
          <w:tab w:val="num" w:pos="3600"/>
        </w:tabs>
        <w:ind w:left="3600" w:hanging="360"/>
      </w:pPr>
    </w:lvl>
    <w:lvl w:ilvl="5" w:tplc="B2028900">
      <w:start w:val="1"/>
      <w:numFmt w:val="decimal"/>
      <w:lvlText w:val="%6."/>
      <w:lvlJc w:val="left"/>
      <w:pPr>
        <w:tabs>
          <w:tab w:val="num" w:pos="4320"/>
        </w:tabs>
        <w:ind w:left="4320" w:hanging="360"/>
      </w:pPr>
    </w:lvl>
    <w:lvl w:ilvl="6" w:tplc="289688E6">
      <w:start w:val="1"/>
      <w:numFmt w:val="decimal"/>
      <w:lvlText w:val="%7."/>
      <w:lvlJc w:val="left"/>
      <w:pPr>
        <w:tabs>
          <w:tab w:val="num" w:pos="5040"/>
        </w:tabs>
        <w:ind w:left="5040" w:hanging="360"/>
      </w:pPr>
    </w:lvl>
    <w:lvl w:ilvl="7" w:tplc="83DC1B8C">
      <w:start w:val="1"/>
      <w:numFmt w:val="decimal"/>
      <w:lvlText w:val="%8."/>
      <w:lvlJc w:val="left"/>
      <w:pPr>
        <w:tabs>
          <w:tab w:val="num" w:pos="5760"/>
        </w:tabs>
        <w:ind w:left="5760" w:hanging="360"/>
      </w:pPr>
    </w:lvl>
    <w:lvl w:ilvl="8" w:tplc="451E0BBC">
      <w:start w:val="1"/>
      <w:numFmt w:val="decimal"/>
      <w:lvlText w:val="%9."/>
      <w:lvlJc w:val="left"/>
      <w:pPr>
        <w:tabs>
          <w:tab w:val="num" w:pos="6480"/>
        </w:tabs>
        <w:ind w:left="6480" w:hanging="360"/>
      </w:pPr>
    </w:lvl>
  </w:abstractNum>
  <w:abstractNum w:abstractNumId="4">
    <w:nsid w:val="0E3653BE"/>
    <w:multiLevelType w:val="multilevel"/>
    <w:tmpl w:val="0E3653BE"/>
    <w:lvl w:ilvl="0">
      <w:start w:val="1"/>
      <w:numFmt w:val="decimal"/>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00001A4"/>
    <w:multiLevelType w:val="hybridMultilevel"/>
    <w:tmpl w:val="8DD233B6"/>
    <w:lvl w:ilvl="0" w:tplc="D362FA4A">
      <w:start w:val="1"/>
      <w:numFmt w:val="decimal"/>
      <w:lvlText w:val="%1."/>
      <w:lvlJc w:val="left"/>
      <w:pPr>
        <w:tabs>
          <w:tab w:val="num" w:pos="420"/>
        </w:tabs>
        <w:ind w:left="420" w:hanging="420"/>
      </w:pPr>
    </w:lvl>
    <w:lvl w:ilvl="1" w:tplc="7A523A5A">
      <w:start w:val="1"/>
      <w:numFmt w:val="lowerLetter"/>
      <w:lvlText w:val="%2)"/>
      <w:lvlJc w:val="left"/>
      <w:pPr>
        <w:tabs>
          <w:tab w:val="num" w:pos="840"/>
        </w:tabs>
        <w:ind w:left="840" w:hanging="420"/>
      </w:pPr>
    </w:lvl>
    <w:lvl w:ilvl="2" w:tplc="1D2C7146">
      <w:start w:val="1"/>
      <w:numFmt w:val="decimal"/>
      <w:lvlText w:val="%3."/>
      <w:lvlJc w:val="left"/>
      <w:pPr>
        <w:tabs>
          <w:tab w:val="num" w:pos="2160"/>
        </w:tabs>
        <w:ind w:left="2160" w:hanging="360"/>
      </w:pPr>
    </w:lvl>
    <w:lvl w:ilvl="3" w:tplc="1BCCD28A">
      <w:start w:val="1"/>
      <w:numFmt w:val="decimal"/>
      <w:lvlText w:val="%4."/>
      <w:lvlJc w:val="left"/>
      <w:pPr>
        <w:tabs>
          <w:tab w:val="num" w:pos="2880"/>
        </w:tabs>
        <w:ind w:left="2880" w:hanging="360"/>
      </w:pPr>
    </w:lvl>
    <w:lvl w:ilvl="4" w:tplc="A72007A0">
      <w:start w:val="1"/>
      <w:numFmt w:val="decimal"/>
      <w:lvlText w:val="%5."/>
      <w:lvlJc w:val="left"/>
      <w:pPr>
        <w:tabs>
          <w:tab w:val="num" w:pos="3600"/>
        </w:tabs>
        <w:ind w:left="3600" w:hanging="360"/>
      </w:pPr>
    </w:lvl>
    <w:lvl w:ilvl="5" w:tplc="EC6EF82E">
      <w:start w:val="1"/>
      <w:numFmt w:val="decimal"/>
      <w:lvlText w:val="%6."/>
      <w:lvlJc w:val="left"/>
      <w:pPr>
        <w:tabs>
          <w:tab w:val="num" w:pos="4320"/>
        </w:tabs>
        <w:ind w:left="4320" w:hanging="360"/>
      </w:pPr>
    </w:lvl>
    <w:lvl w:ilvl="6" w:tplc="844E2026">
      <w:start w:val="1"/>
      <w:numFmt w:val="decimal"/>
      <w:lvlText w:val="%7."/>
      <w:lvlJc w:val="left"/>
      <w:pPr>
        <w:tabs>
          <w:tab w:val="num" w:pos="5040"/>
        </w:tabs>
        <w:ind w:left="5040" w:hanging="360"/>
      </w:pPr>
    </w:lvl>
    <w:lvl w:ilvl="7" w:tplc="BCAA64F0">
      <w:start w:val="1"/>
      <w:numFmt w:val="decimal"/>
      <w:lvlText w:val="%8."/>
      <w:lvlJc w:val="left"/>
      <w:pPr>
        <w:tabs>
          <w:tab w:val="num" w:pos="5760"/>
        </w:tabs>
        <w:ind w:left="5760" w:hanging="360"/>
      </w:pPr>
    </w:lvl>
    <w:lvl w:ilvl="8" w:tplc="DF766346">
      <w:start w:val="1"/>
      <w:numFmt w:val="decimal"/>
      <w:lvlText w:val="%9."/>
      <w:lvlJc w:val="left"/>
      <w:pPr>
        <w:tabs>
          <w:tab w:val="num" w:pos="6480"/>
        </w:tabs>
        <w:ind w:left="6480" w:hanging="360"/>
      </w:pPr>
    </w:lvl>
  </w:abstractNum>
  <w:abstractNum w:abstractNumId="6">
    <w:nsid w:val="19464855"/>
    <w:multiLevelType w:val="multilevel"/>
    <w:tmpl w:val="1946485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A7D6D4A"/>
    <w:multiLevelType w:val="hybridMultilevel"/>
    <w:tmpl w:val="80CEDB52"/>
    <w:lvl w:ilvl="0" w:tplc="A66C0A80">
      <w:start w:val="1"/>
      <w:numFmt w:val="bullet"/>
      <w:lvlText w:val=""/>
      <w:lvlJc w:val="left"/>
      <w:pPr>
        <w:ind w:left="420" w:hanging="420"/>
      </w:pPr>
      <w:rPr>
        <w:rFonts w:ascii="Wingdings" w:hAnsi="Wingdings" w:hint="default"/>
      </w:rPr>
    </w:lvl>
    <w:lvl w:ilvl="1" w:tplc="28F23E46">
      <w:start w:val="1"/>
      <w:numFmt w:val="decimal"/>
      <w:lvlText w:val="%2."/>
      <w:lvlJc w:val="left"/>
      <w:pPr>
        <w:tabs>
          <w:tab w:val="num" w:pos="1440"/>
        </w:tabs>
        <w:ind w:left="1440" w:hanging="360"/>
      </w:pPr>
    </w:lvl>
    <w:lvl w:ilvl="2" w:tplc="7582950A">
      <w:start w:val="1"/>
      <w:numFmt w:val="decimal"/>
      <w:lvlText w:val="%3."/>
      <w:lvlJc w:val="left"/>
      <w:pPr>
        <w:tabs>
          <w:tab w:val="num" w:pos="2160"/>
        </w:tabs>
        <w:ind w:left="2160" w:hanging="360"/>
      </w:pPr>
    </w:lvl>
    <w:lvl w:ilvl="3" w:tplc="0A9C7B84">
      <w:start w:val="1"/>
      <w:numFmt w:val="decimal"/>
      <w:lvlText w:val="%4."/>
      <w:lvlJc w:val="left"/>
      <w:pPr>
        <w:tabs>
          <w:tab w:val="num" w:pos="2880"/>
        </w:tabs>
        <w:ind w:left="2880" w:hanging="360"/>
      </w:pPr>
    </w:lvl>
    <w:lvl w:ilvl="4" w:tplc="F9F4C81E">
      <w:start w:val="1"/>
      <w:numFmt w:val="decimal"/>
      <w:lvlText w:val="%5."/>
      <w:lvlJc w:val="left"/>
      <w:pPr>
        <w:tabs>
          <w:tab w:val="num" w:pos="3600"/>
        </w:tabs>
        <w:ind w:left="3600" w:hanging="360"/>
      </w:pPr>
    </w:lvl>
    <w:lvl w:ilvl="5" w:tplc="E1F2C21E">
      <w:start w:val="1"/>
      <w:numFmt w:val="decimal"/>
      <w:lvlText w:val="%6."/>
      <w:lvlJc w:val="left"/>
      <w:pPr>
        <w:tabs>
          <w:tab w:val="num" w:pos="4320"/>
        </w:tabs>
        <w:ind w:left="4320" w:hanging="360"/>
      </w:pPr>
    </w:lvl>
    <w:lvl w:ilvl="6" w:tplc="8CB2FAE8">
      <w:start w:val="1"/>
      <w:numFmt w:val="decimal"/>
      <w:lvlText w:val="%7."/>
      <w:lvlJc w:val="left"/>
      <w:pPr>
        <w:tabs>
          <w:tab w:val="num" w:pos="5040"/>
        </w:tabs>
        <w:ind w:left="5040" w:hanging="360"/>
      </w:pPr>
    </w:lvl>
    <w:lvl w:ilvl="7" w:tplc="5DFE48F0">
      <w:start w:val="1"/>
      <w:numFmt w:val="decimal"/>
      <w:lvlText w:val="%8."/>
      <w:lvlJc w:val="left"/>
      <w:pPr>
        <w:tabs>
          <w:tab w:val="num" w:pos="5760"/>
        </w:tabs>
        <w:ind w:left="5760" w:hanging="360"/>
      </w:pPr>
    </w:lvl>
    <w:lvl w:ilvl="8" w:tplc="79264A0A">
      <w:start w:val="1"/>
      <w:numFmt w:val="decimal"/>
      <w:lvlText w:val="%9."/>
      <w:lvlJc w:val="left"/>
      <w:pPr>
        <w:tabs>
          <w:tab w:val="num" w:pos="6480"/>
        </w:tabs>
        <w:ind w:left="6480" w:hanging="360"/>
      </w:pPr>
    </w:lvl>
  </w:abstractNum>
  <w:abstractNum w:abstractNumId="8">
    <w:nsid w:val="381A6C68"/>
    <w:multiLevelType w:val="hybridMultilevel"/>
    <w:tmpl w:val="48BE3468"/>
    <w:lvl w:ilvl="0" w:tplc="F544B1C4">
      <w:start w:val="1"/>
      <w:numFmt w:val="bullet"/>
      <w:lvlText w:val=""/>
      <w:lvlJc w:val="left"/>
      <w:pPr>
        <w:tabs>
          <w:tab w:val="num" w:pos="420"/>
        </w:tabs>
        <w:ind w:left="420" w:hanging="420"/>
      </w:pPr>
      <w:rPr>
        <w:rFonts w:ascii="Wingdings" w:hAnsi="Wingdings" w:hint="default"/>
      </w:rPr>
    </w:lvl>
    <w:lvl w:ilvl="1" w:tplc="31165FD0">
      <w:start w:val="1"/>
      <w:numFmt w:val="bullet"/>
      <w:lvlText w:val=""/>
      <w:lvlJc w:val="left"/>
      <w:pPr>
        <w:tabs>
          <w:tab w:val="num" w:pos="840"/>
        </w:tabs>
        <w:ind w:left="840" w:hanging="420"/>
      </w:pPr>
      <w:rPr>
        <w:rFonts w:ascii="Wingdings" w:hAnsi="Wingdings" w:hint="default"/>
      </w:rPr>
    </w:lvl>
    <w:lvl w:ilvl="2" w:tplc="2208FACC">
      <w:start w:val="1"/>
      <w:numFmt w:val="decimal"/>
      <w:lvlText w:val="%3."/>
      <w:lvlJc w:val="left"/>
      <w:pPr>
        <w:tabs>
          <w:tab w:val="num" w:pos="2160"/>
        </w:tabs>
        <w:ind w:left="2160" w:hanging="360"/>
      </w:pPr>
    </w:lvl>
    <w:lvl w:ilvl="3" w:tplc="2D161C66">
      <w:start w:val="1"/>
      <w:numFmt w:val="decimal"/>
      <w:lvlText w:val="%4."/>
      <w:lvlJc w:val="left"/>
      <w:pPr>
        <w:tabs>
          <w:tab w:val="num" w:pos="2880"/>
        </w:tabs>
        <w:ind w:left="2880" w:hanging="360"/>
      </w:pPr>
    </w:lvl>
    <w:lvl w:ilvl="4" w:tplc="CC4C3DAE">
      <w:start w:val="1"/>
      <w:numFmt w:val="decimal"/>
      <w:lvlText w:val="%5."/>
      <w:lvlJc w:val="left"/>
      <w:pPr>
        <w:tabs>
          <w:tab w:val="num" w:pos="3600"/>
        </w:tabs>
        <w:ind w:left="3600" w:hanging="360"/>
      </w:pPr>
    </w:lvl>
    <w:lvl w:ilvl="5" w:tplc="BF9072A6">
      <w:start w:val="1"/>
      <w:numFmt w:val="decimal"/>
      <w:lvlText w:val="%6."/>
      <w:lvlJc w:val="left"/>
      <w:pPr>
        <w:tabs>
          <w:tab w:val="num" w:pos="4320"/>
        </w:tabs>
        <w:ind w:left="4320" w:hanging="360"/>
      </w:pPr>
    </w:lvl>
    <w:lvl w:ilvl="6" w:tplc="E3420D40">
      <w:start w:val="1"/>
      <w:numFmt w:val="decimal"/>
      <w:lvlText w:val="%7."/>
      <w:lvlJc w:val="left"/>
      <w:pPr>
        <w:tabs>
          <w:tab w:val="num" w:pos="5040"/>
        </w:tabs>
        <w:ind w:left="5040" w:hanging="360"/>
      </w:pPr>
    </w:lvl>
    <w:lvl w:ilvl="7" w:tplc="A704AD16">
      <w:start w:val="1"/>
      <w:numFmt w:val="decimal"/>
      <w:lvlText w:val="%8."/>
      <w:lvlJc w:val="left"/>
      <w:pPr>
        <w:tabs>
          <w:tab w:val="num" w:pos="5760"/>
        </w:tabs>
        <w:ind w:left="5760" w:hanging="360"/>
      </w:pPr>
    </w:lvl>
    <w:lvl w:ilvl="8" w:tplc="C1DCB95C">
      <w:start w:val="1"/>
      <w:numFmt w:val="decimal"/>
      <w:lvlText w:val="%9."/>
      <w:lvlJc w:val="left"/>
      <w:pPr>
        <w:tabs>
          <w:tab w:val="num" w:pos="6480"/>
        </w:tabs>
        <w:ind w:left="6480" w:hanging="360"/>
      </w:pPr>
    </w:lvl>
  </w:abstractNum>
  <w:abstractNum w:abstractNumId="9">
    <w:nsid w:val="3921713C"/>
    <w:multiLevelType w:val="multilevel"/>
    <w:tmpl w:val="392171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B9C0299"/>
    <w:multiLevelType w:val="hybridMultilevel"/>
    <w:tmpl w:val="DA1E4746"/>
    <w:lvl w:ilvl="0" w:tplc="9C8AD5E6">
      <w:start w:val="1"/>
      <w:numFmt w:val="decimal"/>
      <w:lvlText w:val="%1、"/>
      <w:lvlJc w:val="left"/>
      <w:pPr>
        <w:tabs>
          <w:tab w:val="num" w:pos="502"/>
        </w:tabs>
        <w:ind w:left="502" w:hanging="360"/>
      </w:pPr>
      <w:rPr>
        <w:rFonts w:hint="eastAsia"/>
      </w:rPr>
    </w:lvl>
    <w:lvl w:ilvl="1" w:tplc="8C88A012">
      <w:start w:val="1"/>
      <w:numFmt w:val="decimalEnclosedCircle"/>
      <w:lvlText w:val="%2"/>
      <w:lvlJc w:val="left"/>
      <w:pPr>
        <w:tabs>
          <w:tab w:val="num" w:pos="922"/>
        </w:tabs>
        <w:ind w:left="922" w:hanging="360"/>
      </w:pPr>
      <w:rPr>
        <w:rFonts w:eastAsia="宋体" w:hint="eastAsia"/>
        <w:u w:val="none"/>
      </w:rPr>
    </w:lvl>
    <w:lvl w:ilvl="2" w:tplc="7BAAA796" w:tentative="1">
      <w:start w:val="1"/>
      <w:numFmt w:val="lowerRoman"/>
      <w:lvlText w:val="%3."/>
      <w:lvlJc w:val="right"/>
      <w:pPr>
        <w:tabs>
          <w:tab w:val="num" w:pos="1402"/>
        </w:tabs>
        <w:ind w:left="1402" w:hanging="420"/>
      </w:pPr>
    </w:lvl>
    <w:lvl w:ilvl="3" w:tplc="96E07E28" w:tentative="1">
      <w:start w:val="1"/>
      <w:numFmt w:val="decimal"/>
      <w:lvlText w:val="%4."/>
      <w:lvlJc w:val="left"/>
      <w:pPr>
        <w:tabs>
          <w:tab w:val="num" w:pos="1822"/>
        </w:tabs>
        <w:ind w:left="1822" w:hanging="420"/>
      </w:pPr>
    </w:lvl>
    <w:lvl w:ilvl="4" w:tplc="3CA271C6" w:tentative="1">
      <w:start w:val="1"/>
      <w:numFmt w:val="lowerLetter"/>
      <w:lvlText w:val="%5)"/>
      <w:lvlJc w:val="left"/>
      <w:pPr>
        <w:tabs>
          <w:tab w:val="num" w:pos="2242"/>
        </w:tabs>
        <w:ind w:left="2242" w:hanging="420"/>
      </w:pPr>
    </w:lvl>
    <w:lvl w:ilvl="5" w:tplc="1DEAF520" w:tentative="1">
      <w:start w:val="1"/>
      <w:numFmt w:val="lowerRoman"/>
      <w:lvlText w:val="%6."/>
      <w:lvlJc w:val="right"/>
      <w:pPr>
        <w:tabs>
          <w:tab w:val="num" w:pos="2662"/>
        </w:tabs>
        <w:ind w:left="2662" w:hanging="420"/>
      </w:pPr>
    </w:lvl>
    <w:lvl w:ilvl="6" w:tplc="98DE237C" w:tentative="1">
      <w:start w:val="1"/>
      <w:numFmt w:val="decimal"/>
      <w:lvlText w:val="%7."/>
      <w:lvlJc w:val="left"/>
      <w:pPr>
        <w:tabs>
          <w:tab w:val="num" w:pos="3082"/>
        </w:tabs>
        <w:ind w:left="3082" w:hanging="420"/>
      </w:pPr>
    </w:lvl>
    <w:lvl w:ilvl="7" w:tplc="AA60AF04" w:tentative="1">
      <w:start w:val="1"/>
      <w:numFmt w:val="lowerLetter"/>
      <w:lvlText w:val="%8)"/>
      <w:lvlJc w:val="left"/>
      <w:pPr>
        <w:tabs>
          <w:tab w:val="num" w:pos="3502"/>
        </w:tabs>
        <w:ind w:left="3502" w:hanging="420"/>
      </w:pPr>
    </w:lvl>
    <w:lvl w:ilvl="8" w:tplc="980EDDB2" w:tentative="1">
      <w:start w:val="1"/>
      <w:numFmt w:val="lowerRoman"/>
      <w:lvlText w:val="%9."/>
      <w:lvlJc w:val="right"/>
      <w:pPr>
        <w:tabs>
          <w:tab w:val="num" w:pos="3922"/>
        </w:tabs>
        <w:ind w:left="3922" w:hanging="420"/>
      </w:pPr>
    </w:lvl>
  </w:abstractNum>
  <w:abstractNum w:abstractNumId="11">
    <w:nsid w:val="42462B69"/>
    <w:multiLevelType w:val="hybridMultilevel"/>
    <w:tmpl w:val="1DC45F82"/>
    <w:lvl w:ilvl="0" w:tplc="A98020C2">
      <w:start w:val="1"/>
      <w:numFmt w:val="japaneseCounting"/>
      <w:lvlText w:val="%1、"/>
      <w:lvlJc w:val="left"/>
      <w:pPr>
        <w:ind w:left="878" w:hanging="456"/>
      </w:pPr>
      <w:rPr>
        <w:rFonts w:hint="default"/>
      </w:rPr>
    </w:lvl>
    <w:lvl w:ilvl="1" w:tplc="0AE43D66" w:tentative="1">
      <w:start w:val="1"/>
      <w:numFmt w:val="lowerLetter"/>
      <w:lvlText w:val="%2)"/>
      <w:lvlJc w:val="left"/>
      <w:pPr>
        <w:ind w:left="1262" w:hanging="420"/>
      </w:pPr>
    </w:lvl>
    <w:lvl w:ilvl="2" w:tplc="F3081F98" w:tentative="1">
      <w:start w:val="1"/>
      <w:numFmt w:val="lowerRoman"/>
      <w:lvlText w:val="%3."/>
      <w:lvlJc w:val="right"/>
      <w:pPr>
        <w:ind w:left="1682" w:hanging="420"/>
      </w:pPr>
    </w:lvl>
    <w:lvl w:ilvl="3" w:tplc="4CDE4218" w:tentative="1">
      <w:start w:val="1"/>
      <w:numFmt w:val="decimal"/>
      <w:lvlText w:val="%4."/>
      <w:lvlJc w:val="left"/>
      <w:pPr>
        <w:ind w:left="2102" w:hanging="420"/>
      </w:pPr>
    </w:lvl>
    <w:lvl w:ilvl="4" w:tplc="240EA56C" w:tentative="1">
      <w:start w:val="1"/>
      <w:numFmt w:val="lowerLetter"/>
      <w:lvlText w:val="%5)"/>
      <w:lvlJc w:val="left"/>
      <w:pPr>
        <w:ind w:left="2522" w:hanging="420"/>
      </w:pPr>
    </w:lvl>
    <w:lvl w:ilvl="5" w:tplc="B25ACA76" w:tentative="1">
      <w:start w:val="1"/>
      <w:numFmt w:val="lowerRoman"/>
      <w:lvlText w:val="%6."/>
      <w:lvlJc w:val="right"/>
      <w:pPr>
        <w:ind w:left="2942" w:hanging="420"/>
      </w:pPr>
    </w:lvl>
    <w:lvl w:ilvl="6" w:tplc="B04CDBF4" w:tentative="1">
      <w:start w:val="1"/>
      <w:numFmt w:val="decimal"/>
      <w:lvlText w:val="%7."/>
      <w:lvlJc w:val="left"/>
      <w:pPr>
        <w:ind w:left="3362" w:hanging="420"/>
      </w:pPr>
    </w:lvl>
    <w:lvl w:ilvl="7" w:tplc="D3D8B630" w:tentative="1">
      <w:start w:val="1"/>
      <w:numFmt w:val="lowerLetter"/>
      <w:lvlText w:val="%8)"/>
      <w:lvlJc w:val="left"/>
      <w:pPr>
        <w:ind w:left="3782" w:hanging="420"/>
      </w:pPr>
    </w:lvl>
    <w:lvl w:ilvl="8" w:tplc="D730E4B2" w:tentative="1">
      <w:start w:val="1"/>
      <w:numFmt w:val="lowerRoman"/>
      <w:lvlText w:val="%9."/>
      <w:lvlJc w:val="right"/>
      <w:pPr>
        <w:ind w:left="4202" w:hanging="420"/>
      </w:pPr>
    </w:lvl>
  </w:abstractNum>
  <w:abstractNum w:abstractNumId="12">
    <w:nsid w:val="4985E5DB"/>
    <w:multiLevelType w:val="singleLevel"/>
    <w:tmpl w:val="4985E5DB"/>
    <w:lvl w:ilvl="0">
      <w:start w:val="1"/>
      <w:numFmt w:val="upperLetter"/>
      <w:suff w:val="nothing"/>
      <w:lvlText w:val="%1．"/>
      <w:lvlJc w:val="left"/>
    </w:lvl>
  </w:abstractNum>
  <w:abstractNum w:abstractNumId="13">
    <w:nsid w:val="4C4C377C"/>
    <w:multiLevelType w:val="hybridMultilevel"/>
    <w:tmpl w:val="EC200A3E"/>
    <w:lvl w:ilvl="0" w:tplc="C7825EA2">
      <w:start w:val="1"/>
      <w:numFmt w:val="decimal"/>
      <w:lvlText w:val="%1、"/>
      <w:lvlJc w:val="left"/>
      <w:pPr>
        <w:tabs>
          <w:tab w:val="num" w:pos="360"/>
        </w:tabs>
        <w:ind w:left="360" w:hanging="360"/>
      </w:pPr>
      <w:rPr>
        <w:rFonts w:hint="eastAsia"/>
      </w:rPr>
    </w:lvl>
    <w:lvl w:ilvl="1" w:tplc="04BC205C">
      <w:start w:val="1"/>
      <w:numFmt w:val="decimalEnclosedCircle"/>
      <w:lvlText w:val="%2"/>
      <w:lvlJc w:val="left"/>
      <w:pPr>
        <w:tabs>
          <w:tab w:val="num" w:pos="780"/>
        </w:tabs>
        <w:ind w:left="780" w:hanging="360"/>
      </w:pPr>
      <w:rPr>
        <w:rFonts w:hint="eastAsia"/>
      </w:rPr>
    </w:lvl>
    <w:lvl w:ilvl="2" w:tplc="DA54881C" w:tentative="1">
      <w:start w:val="1"/>
      <w:numFmt w:val="lowerRoman"/>
      <w:lvlText w:val="%3."/>
      <w:lvlJc w:val="right"/>
      <w:pPr>
        <w:tabs>
          <w:tab w:val="num" w:pos="1260"/>
        </w:tabs>
        <w:ind w:left="1260" w:hanging="420"/>
      </w:pPr>
    </w:lvl>
    <w:lvl w:ilvl="3" w:tplc="29E0E0B0" w:tentative="1">
      <w:start w:val="1"/>
      <w:numFmt w:val="decimal"/>
      <w:lvlText w:val="%4."/>
      <w:lvlJc w:val="left"/>
      <w:pPr>
        <w:tabs>
          <w:tab w:val="num" w:pos="1680"/>
        </w:tabs>
        <w:ind w:left="1680" w:hanging="420"/>
      </w:pPr>
    </w:lvl>
    <w:lvl w:ilvl="4" w:tplc="429A78E2" w:tentative="1">
      <w:start w:val="1"/>
      <w:numFmt w:val="lowerLetter"/>
      <w:lvlText w:val="%5)"/>
      <w:lvlJc w:val="left"/>
      <w:pPr>
        <w:tabs>
          <w:tab w:val="num" w:pos="2100"/>
        </w:tabs>
        <w:ind w:left="2100" w:hanging="420"/>
      </w:pPr>
    </w:lvl>
    <w:lvl w:ilvl="5" w:tplc="192C09D8" w:tentative="1">
      <w:start w:val="1"/>
      <w:numFmt w:val="lowerRoman"/>
      <w:lvlText w:val="%6."/>
      <w:lvlJc w:val="right"/>
      <w:pPr>
        <w:tabs>
          <w:tab w:val="num" w:pos="2520"/>
        </w:tabs>
        <w:ind w:left="2520" w:hanging="420"/>
      </w:pPr>
    </w:lvl>
    <w:lvl w:ilvl="6" w:tplc="FACE432E" w:tentative="1">
      <w:start w:val="1"/>
      <w:numFmt w:val="decimal"/>
      <w:lvlText w:val="%7."/>
      <w:lvlJc w:val="left"/>
      <w:pPr>
        <w:tabs>
          <w:tab w:val="num" w:pos="2940"/>
        </w:tabs>
        <w:ind w:left="2940" w:hanging="420"/>
      </w:pPr>
    </w:lvl>
    <w:lvl w:ilvl="7" w:tplc="AD8C6574" w:tentative="1">
      <w:start w:val="1"/>
      <w:numFmt w:val="lowerLetter"/>
      <w:lvlText w:val="%8)"/>
      <w:lvlJc w:val="left"/>
      <w:pPr>
        <w:tabs>
          <w:tab w:val="num" w:pos="3360"/>
        </w:tabs>
        <w:ind w:left="3360" w:hanging="420"/>
      </w:pPr>
    </w:lvl>
    <w:lvl w:ilvl="8" w:tplc="8A068346" w:tentative="1">
      <w:start w:val="1"/>
      <w:numFmt w:val="lowerRoman"/>
      <w:lvlText w:val="%9."/>
      <w:lvlJc w:val="right"/>
      <w:pPr>
        <w:tabs>
          <w:tab w:val="num" w:pos="3780"/>
        </w:tabs>
        <w:ind w:left="3780" w:hanging="420"/>
      </w:pPr>
    </w:lvl>
  </w:abstractNum>
  <w:abstractNum w:abstractNumId="14">
    <w:nsid w:val="58D53CE4"/>
    <w:multiLevelType w:val="singleLevel"/>
    <w:tmpl w:val="606EF228"/>
    <w:lvl w:ilvl="0">
      <w:start w:val="1"/>
      <w:numFmt w:val="decimal"/>
      <w:lvlText w:val="%1．"/>
      <w:lvlJc w:val="left"/>
      <w:pPr>
        <w:tabs>
          <w:tab w:val="num" w:pos="285"/>
        </w:tabs>
        <w:ind w:left="285" w:hanging="285"/>
      </w:pPr>
      <w:rPr>
        <w:rFonts w:hint="eastAsia"/>
      </w:rPr>
    </w:lvl>
  </w:abstractNum>
  <w:abstractNum w:abstractNumId="15">
    <w:nsid w:val="5F0B70A2"/>
    <w:multiLevelType w:val="hybridMultilevel"/>
    <w:tmpl w:val="53789016"/>
    <w:lvl w:ilvl="0" w:tplc="43D6B3F2">
      <w:start w:val="1"/>
      <w:numFmt w:val="decimal"/>
      <w:lvlText w:val="%1."/>
      <w:lvlJc w:val="left"/>
      <w:pPr>
        <w:tabs>
          <w:tab w:val="num" w:pos="420"/>
        </w:tabs>
        <w:ind w:left="420" w:hanging="420"/>
      </w:pPr>
    </w:lvl>
    <w:lvl w:ilvl="1" w:tplc="D172BFEC">
      <w:start w:val="1"/>
      <w:numFmt w:val="lowerLetter"/>
      <w:lvlText w:val="%2)"/>
      <w:lvlJc w:val="left"/>
      <w:pPr>
        <w:tabs>
          <w:tab w:val="num" w:pos="840"/>
        </w:tabs>
        <w:ind w:left="840" w:hanging="420"/>
      </w:pPr>
    </w:lvl>
    <w:lvl w:ilvl="2" w:tplc="65B083E6">
      <w:start w:val="1"/>
      <w:numFmt w:val="decimal"/>
      <w:lvlText w:val="%3."/>
      <w:lvlJc w:val="left"/>
      <w:pPr>
        <w:tabs>
          <w:tab w:val="num" w:pos="2160"/>
        </w:tabs>
        <w:ind w:left="2160" w:hanging="360"/>
      </w:pPr>
    </w:lvl>
    <w:lvl w:ilvl="3" w:tplc="8592B6B2">
      <w:start w:val="1"/>
      <w:numFmt w:val="decimal"/>
      <w:lvlText w:val="%4."/>
      <w:lvlJc w:val="left"/>
      <w:pPr>
        <w:tabs>
          <w:tab w:val="num" w:pos="2880"/>
        </w:tabs>
        <w:ind w:left="2880" w:hanging="360"/>
      </w:pPr>
    </w:lvl>
    <w:lvl w:ilvl="4" w:tplc="515CBC72">
      <w:start w:val="1"/>
      <w:numFmt w:val="decimal"/>
      <w:lvlText w:val="%5."/>
      <w:lvlJc w:val="left"/>
      <w:pPr>
        <w:tabs>
          <w:tab w:val="num" w:pos="3600"/>
        </w:tabs>
        <w:ind w:left="3600" w:hanging="360"/>
      </w:pPr>
    </w:lvl>
    <w:lvl w:ilvl="5" w:tplc="19B80E08">
      <w:start w:val="1"/>
      <w:numFmt w:val="decimal"/>
      <w:lvlText w:val="%6."/>
      <w:lvlJc w:val="left"/>
      <w:pPr>
        <w:tabs>
          <w:tab w:val="num" w:pos="4320"/>
        </w:tabs>
        <w:ind w:left="4320" w:hanging="360"/>
      </w:pPr>
    </w:lvl>
    <w:lvl w:ilvl="6" w:tplc="86280ED0">
      <w:start w:val="1"/>
      <w:numFmt w:val="decimal"/>
      <w:lvlText w:val="%7."/>
      <w:lvlJc w:val="left"/>
      <w:pPr>
        <w:tabs>
          <w:tab w:val="num" w:pos="5040"/>
        </w:tabs>
        <w:ind w:left="5040" w:hanging="360"/>
      </w:pPr>
    </w:lvl>
    <w:lvl w:ilvl="7" w:tplc="7E0C2F50">
      <w:start w:val="1"/>
      <w:numFmt w:val="decimal"/>
      <w:lvlText w:val="%8."/>
      <w:lvlJc w:val="left"/>
      <w:pPr>
        <w:tabs>
          <w:tab w:val="num" w:pos="5760"/>
        </w:tabs>
        <w:ind w:left="5760" w:hanging="360"/>
      </w:pPr>
    </w:lvl>
    <w:lvl w:ilvl="8" w:tplc="78DE5568">
      <w:start w:val="1"/>
      <w:numFmt w:val="decimal"/>
      <w:lvlText w:val="%9."/>
      <w:lvlJc w:val="left"/>
      <w:pPr>
        <w:tabs>
          <w:tab w:val="num" w:pos="6480"/>
        </w:tabs>
        <w:ind w:left="6480" w:hanging="360"/>
      </w:pPr>
    </w:lvl>
  </w:abstractNum>
  <w:abstractNum w:abstractNumId="16">
    <w:nsid w:val="5FB74583"/>
    <w:multiLevelType w:val="hybridMultilevel"/>
    <w:tmpl w:val="D0087A50"/>
    <w:lvl w:ilvl="0" w:tplc="62DE72EC">
      <w:start w:val="1"/>
      <w:numFmt w:val="bullet"/>
      <w:lvlText w:val=""/>
      <w:lvlJc w:val="left"/>
      <w:pPr>
        <w:tabs>
          <w:tab w:val="num" w:pos="420"/>
        </w:tabs>
        <w:ind w:left="420" w:hanging="420"/>
      </w:pPr>
      <w:rPr>
        <w:rFonts w:ascii="Wingdings" w:hAnsi="Wingdings" w:hint="default"/>
      </w:rPr>
    </w:lvl>
    <w:lvl w:ilvl="1" w:tplc="490A7FAA">
      <w:start w:val="1"/>
      <w:numFmt w:val="decimal"/>
      <w:lvlText w:val="%2."/>
      <w:lvlJc w:val="left"/>
      <w:pPr>
        <w:tabs>
          <w:tab w:val="num" w:pos="1440"/>
        </w:tabs>
        <w:ind w:left="1440" w:hanging="360"/>
      </w:pPr>
    </w:lvl>
    <w:lvl w:ilvl="2" w:tplc="167856D6">
      <w:start w:val="1"/>
      <w:numFmt w:val="decimal"/>
      <w:lvlText w:val="%3."/>
      <w:lvlJc w:val="left"/>
      <w:pPr>
        <w:tabs>
          <w:tab w:val="num" w:pos="2160"/>
        </w:tabs>
        <w:ind w:left="2160" w:hanging="360"/>
      </w:pPr>
    </w:lvl>
    <w:lvl w:ilvl="3" w:tplc="D02A7758">
      <w:start w:val="1"/>
      <w:numFmt w:val="decimal"/>
      <w:lvlText w:val="%4."/>
      <w:lvlJc w:val="left"/>
      <w:pPr>
        <w:tabs>
          <w:tab w:val="num" w:pos="2880"/>
        </w:tabs>
        <w:ind w:left="2880" w:hanging="360"/>
      </w:pPr>
    </w:lvl>
    <w:lvl w:ilvl="4" w:tplc="D4DCB2E4">
      <w:start w:val="1"/>
      <w:numFmt w:val="decimal"/>
      <w:lvlText w:val="%5."/>
      <w:lvlJc w:val="left"/>
      <w:pPr>
        <w:tabs>
          <w:tab w:val="num" w:pos="3600"/>
        </w:tabs>
        <w:ind w:left="3600" w:hanging="360"/>
      </w:pPr>
    </w:lvl>
    <w:lvl w:ilvl="5" w:tplc="84FAD696">
      <w:start w:val="1"/>
      <w:numFmt w:val="decimal"/>
      <w:lvlText w:val="%6."/>
      <w:lvlJc w:val="left"/>
      <w:pPr>
        <w:tabs>
          <w:tab w:val="num" w:pos="4320"/>
        </w:tabs>
        <w:ind w:left="4320" w:hanging="360"/>
      </w:pPr>
    </w:lvl>
    <w:lvl w:ilvl="6" w:tplc="C75494A6">
      <w:start w:val="1"/>
      <w:numFmt w:val="decimal"/>
      <w:lvlText w:val="%7."/>
      <w:lvlJc w:val="left"/>
      <w:pPr>
        <w:tabs>
          <w:tab w:val="num" w:pos="5040"/>
        </w:tabs>
        <w:ind w:left="5040" w:hanging="360"/>
      </w:pPr>
    </w:lvl>
    <w:lvl w:ilvl="7" w:tplc="22F452BE">
      <w:start w:val="1"/>
      <w:numFmt w:val="decimal"/>
      <w:lvlText w:val="%8."/>
      <w:lvlJc w:val="left"/>
      <w:pPr>
        <w:tabs>
          <w:tab w:val="num" w:pos="5760"/>
        </w:tabs>
        <w:ind w:left="5760" w:hanging="360"/>
      </w:pPr>
    </w:lvl>
    <w:lvl w:ilvl="8" w:tplc="C7689BBC">
      <w:start w:val="1"/>
      <w:numFmt w:val="decimal"/>
      <w:lvlText w:val="%9."/>
      <w:lvlJc w:val="left"/>
      <w:pPr>
        <w:tabs>
          <w:tab w:val="num" w:pos="6480"/>
        </w:tabs>
        <w:ind w:left="6480" w:hanging="360"/>
      </w:pPr>
    </w:lvl>
  </w:abstractNum>
  <w:abstractNum w:abstractNumId="17">
    <w:nsid w:val="603C2B75"/>
    <w:multiLevelType w:val="hybridMultilevel"/>
    <w:tmpl w:val="DC1CC078"/>
    <w:lvl w:ilvl="0" w:tplc="7D9A0342">
      <w:start w:val="1"/>
      <w:numFmt w:val="bullet"/>
      <w:lvlText w:val=""/>
      <w:lvlJc w:val="left"/>
      <w:pPr>
        <w:ind w:left="420" w:hanging="420"/>
      </w:pPr>
      <w:rPr>
        <w:rFonts w:ascii="Wingdings" w:hAnsi="Wingdings" w:hint="default"/>
      </w:rPr>
    </w:lvl>
    <w:lvl w:ilvl="1" w:tplc="76FC0E80">
      <w:start w:val="1"/>
      <w:numFmt w:val="decimal"/>
      <w:lvlText w:val="%2."/>
      <w:lvlJc w:val="left"/>
      <w:pPr>
        <w:tabs>
          <w:tab w:val="num" w:pos="1440"/>
        </w:tabs>
        <w:ind w:left="1440" w:hanging="360"/>
      </w:pPr>
    </w:lvl>
    <w:lvl w:ilvl="2" w:tplc="AE36EFC4">
      <w:start w:val="1"/>
      <w:numFmt w:val="decimal"/>
      <w:lvlText w:val="%3."/>
      <w:lvlJc w:val="left"/>
      <w:pPr>
        <w:tabs>
          <w:tab w:val="num" w:pos="2160"/>
        </w:tabs>
        <w:ind w:left="2160" w:hanging="360"/>
      </w:pPr>
    </w:lvl>
    <w:lvl w:ilvl="3" w:tplc="D256AD2A">
      <w:start w:val="1"/>
      <w:numFmt w:val="decimal"/>
      <w:lvlText w:val="%4."/>
      <w:lvlJc w:val="left"/>
      <w:pPr>
        <w:tabs>
          <w:tab w:val="num" w:pos="2880"/>
        </w:tabs>
        <w:ind w:left="2880" w:hanging="360"/>
      </w:pPr>
    </w:lvl>
    <w:lvl w:ilvl="4" w:tplc="D68AE67A">
      <w:start w:val="1"/>
      <w:numFmt w:val="decimal"/>
      <w:lvlText w:val="%5."/>
      <w:lvlJc w:val="left"/>
      <w:pPr>
        <w:tabs>
          <w:tab w:val="num" w:pos="3600"/>
        </w:tabs>
        <w:ind w:left="3600" w:hanging="360"/>
      </w:pPr>
    </w:lvl>
    <w:lvl w:ilvl="5" w:tplc="59AEEF52">
      <w:start w:val="1"/>
      <w:numFmt w:val="decimal"/>
      <w:lvlText w:val="%6."/>
      <w:lvlJc w:val="left"/>
      <w:pPr>
        <w:tabs>
          <w:tab w:val="num" w:pos="4320"/>
        </w:tabs>
        <w:ind w:left="4320" w:hanging="360"/>
      </w:pPr>
    </w:lvl>
    <w:lvl w:ilvl="6" w:tplc="D33C57F6">
      <w:start w:val="1"/>
      <w:numFmt w:val="decimal"/>
      <w:lvlText w:val="%7."/>
      <w:lvlJc w:val="left"/>
      <w:pPr>
        <w:tabs>
          <w:tab w:val="num" w:pos="5040"/>
        </w:tabs>
        <w:ind w:left="5040" w:hanging="360"/>
      </w:pPr>
    </w:lvl>
    <w:lvl w:ilvl="7" w:tplc="D69E12C8">
      <w:start w:val="1"/>
      <w:numFmt w:val="decimal"/>
      <w:lvlText w:val="%8."/>
      <w:lvlJc w:val="left"/>
      <w:pPr>
        <w:tabs>
          <w:tab w:val="num" w:pos="5760"/>
        </w:tabs>
        <w:ind w:left="5760" w:hanging="360"/>
      </w:pPr>
    </w:lvl>
    <w:lvl w:ilvl="8" w:tplc="CFBC01E2">
      <w:start w:val="1"/>
      <w:numFmt w:val="decimal"/>
      <w:lvlText w:val="%9."/>
      <w:lvlJc w:val="left"/>
      <w:pPr>
        <w:tabs>
          <w:tab w:val="num" w:pos="6480"/>
        </w:tabs>
        <w:ind w:left="6480" w:hanging="360"/>
      </w:pPr>
    </w:lvl>
  </w:abstractNum>
  <w:abstractNum w:abstractNumId="18">
    <w:nsid w:val="6225016F"/>
    <w:multiLevelType w:val="multilevel"/>
    <w:tmpl w:val="6225016F"/>
    <w:lvl w:ilvl="0">
      <w:start w:val="1"/>
      <w:numFmt w:val="decimal"/>
      <w:lvlText w:val="%1）"/>
      <w:lvlJc w:val="left"/>
      <w:pPr>
        <w:ind w:left="720" w:hanging="360"/>
      </w:pPr>
      <w:rPr>
        <w:rFonts w:hint="default"/>
        <w: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nsid w:val="70B070BB"/>
    <w:multiLevelType w:val="hybridMultilevel"/>
    <w:tmpl w:val="7B004E08"/>
    <w:lvl w:ilvl="0" w:tplc="D23263EC">
      <w:start w:val="1"/>
      <w:numFmt w:val="decimal"/>
      <w:lvlText w:val="（%1）"/>
      <w:lvlJc w:val="left"/>
      <w:pPr>
        <w:ind w:left="993" w:hanging="720"/>
      </w:pPr>
      <w:rPr>
        <w:rFonts w:hint="default"/>
        <w:u w:val="none"/>
      </w:rPr>
    </w:lvl>
    <w:lvl w:ilvl="1" w:tplc="D67CD6A0" w:tentative="1">
      <w:start w:val="1"/>
      <w:numFmt w:val="lowerLetter"/>
      <w:lvlText w:val="%2)"/>
      <w:lvlJc w:val="left"/>
      <w:pPr>
        <w:ind w:left="1113" w:hanging="420"/>
      </w:pPr>
    </w:lvl>
    <w:lvl w:ilvl="2" w:tplc="5C1AD01A" w:tentative="1">
      <w:start w:val="1"/>
      <w:numFmt w:val="lowerRoman"/>
      <w:lvlText w:val="%3."/>
      <w:lvlJc w:val="right"/>
      <w:pPr>
        <w:ind w:left="1533" w:hanging="420"/>
      </w:pPr>
    </w:lvl>
    <w:lvl w:ilvl="3" w:tplc="24F8C5BA" w:tentative="1">
      <w:start w:val="1"/>
      <w:numFmt w:val="decimal"/>
      <w:lvlText w:val="%4."/>
      <w:lvlJc w:val="left"/>
      <w:pPr>
        <w:ind w:left="1953" w:hanging="420"/>
      </w:pPr>
    </w:lvl>
    <w:lvl w:ilvl="4" w:tplc="188E741E" w:tentative="1">
      <w:start w:val="1"/>
      <w:numFmt w:val="lowerLetter"/>
      <w:lvlText w:val="%5)"/>
      <w:lvlJc w:val="left"/>
      <w:pPr>
        <w:ind w:left="2373" w:hanging="420"/>
      </w:pPr>
    </w:lvl>
    <w:lvl w:ilvl="5" w:tplc="38DE2196" w:tentative="1">
      <w:start w:val="1"/>
      <w:numFmt w:val="lowerRoman"/>
      <w:lvlText w:val="%6."/>
      <w:lvlJc w:val="right"/>
      <w:pPr>
        <w:ind w:left="2793" w:hanging="420"/>
      </w:pPr>
    </w:lvl>
    <w:lvl w:ilvl="6" w:tplc="E91C5A64" w:tentative="1">
      <w:start w:val="1"/>
      <w:numFmt w:val="decimal"/>
      <w:lvlText w:val="%7."/>
      <w:lvlJc w:val="left"/>
      <w:pPr>
        <w:ind w:left="3213" w:hanging="420"/>
      </w:pPr>
    </w:lvl>
    <w:lvl w:ilvl="7" w:tplc="140C7F64" w:tentative="1">
      <w:start w:val="1"/>
      <w:numFmt w:val="lowerLetter"/>
      <w:lvlText w:val="%8)"/>
      <w:lvlJc w:val="left"/>
      <w:pPr>
        <w:ind w:left="3633" w:hanging="420"/>
      </w:pPr>
    </w:lvl>
    <w:lvl w:ilvl="8" w:tplc="C01C9C1E" w:tentative="1">
      <w:start w:val="1"/>
      <w:numFmt w:val="lowerRoman"/>
      <w:lvlText w:val="%9."/>
      <w:lvlJc w:val="right"/>
      <w:pPr>
        <w:ind w:left="4053" w:hanging="420"/>
      </w:pPr>
    </w:lvl>
  </w:abstractNum>
  <w:abstractNum w:abstractNumId="20">
    <w:nsid w:val="718A0543"/>
    <w:multiLevelType w:val="multilevel"/>
    <w:tmpl w:val="718A0543"/>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nsid w:val="74535613"/>
    <w:multiLevelType w:val="multilevel"/>
    <w:tmpl w:val="7453561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9"/>
  </w:num>
  <w:num w:numId="5">
    <w:abstractNumId w:val="14"/>
  </w:num>
  <w:num w:numId="6">
    <w:abstractNumId w:val="13"/>
  </w:num>
  <w:num w:numId="7">
    <w:abstractNumId w:val="10"/>
  </w:num>
  <w:num w:numId="8">
    <w:abstractNumId w:val="4"/>
  </w:num>
  <w:num w:numId="9">
    <w:abstractNumId w:val="6"/>
  </w:num>
  <w:num w:numId="10">
    <w:abstractNumId w:val="20"/>
  </w:num>
  <w:num w:numId="11">
    <w:abstractNumId w:val="9"/>
  </w:num>
  <w:num w:numId="12">
    <w:abstractNumId w:val="18"/>
  </w:num>
  <w:num w:numId="13">
    <w:abstractNumId w:val="2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77"/>
    <w:rsid w:val="00491177"/>
    <w:rsid w:val="007F4DE3"/>
    <w:rsid w:val="00AA7143"/>
    <w:rsid w:val="00FD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7F4DE3"/>
    <w:pPr>
      <w:keepNext/>
      <w:keepLines/>
      <w:spacing w:before="340" w:after="330" w:line="576" w:lineRule="auto"/>
      <w:outlineLvl w:val="0"/>
    </w:pPr>
    <w:rPr>
      <w:b/>
      <w:kern w:val="44"/>
      <w:sz w:val="44"/>
    </w:rPr>
  </w:style>
  <w:style w:type="paragraph" w:styleId="2">
    <w:name w:val="heading 2"/>
    <w:basedOn w:val="a"/>
    <w:next w:val="a"/>
    <w:link w:val="2Char"/>
    <w:unhideWhenUsed/>
    <w:qFormat/>
    <w:rsid w:val="007F4DE3"/>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qFormat/>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 w:type="character" w:customStyle="1" w:styleId="1Char">
    <w:name w:val="标题 1 Char"/>
    <w:basedOn w:val="a0"/>
    <w:link w:val="1"/>
    <w:rsid w:val="007F4DE3"/>
    <w:rPr>
      <w:rFonts w:ascii="Times New Roman" w:eastAsia="宋体" w:hAnsi="Times New Roman" w:cs="Times New Roman"/>
      <w:b/>
      <w:kern w:val="44"/>
      <w:sz w:val="44"/>
    </w:rPr>
  </w:style>
  <w:style w:type="character" w:customStyle="1" w:styleId="2Char">
    <w:name w:val="标题 2 Char"/>
    <w:basedOn w:val="a0"/>
    <w:link w:val="2"/>
    <w:rsid w:val="007F4DE3"/>
    <w:rPr>
      <w:rFonts w:ascii="Arial" w:eastAsia="黑体" w:hAnsi="Arial" w:cs="Times New Roman"/>
      <w:b/>
      <w:sz w:val="32"/>
    </w:rPr>
  </w:style>
  <w:style w:type="paragraph" w:styleId="a6">
    <w:name w:val="annotation text"/>
    <w:basedOn w:val="a"/>
    <w:link w:val="Char2"/>
    <w:semiHidden/>
    <w:qFormat/>
    <w:rsid w:val="007F4DE3"/>
    <w:pPr>
      <w:jc w:val="left"/>
    </w:pPr>
    <w:rPr>
      <w:szCs w:val="24"/>
    </w:rPr>
  </w:style>
  <w:style w:type="character" w:customStyle="1" w:styleId="Char2">
    <w:name w:val="批注文字 Char"/>
    <w:basedOn w:val="a0"/>
    <w:link w:val="a6"/>
    <w:semiHidden/>
    <w:rsid w:val="007F4DE3"/>
    <w:rPr>
      <w:rFonts w:ascii="Times New Roman" w:eastAsia="宋体" w:hAnsi="Times New Roman" w:cs="Times New Roman"/>
      <w:szCs w:val="24"/>
    </w:rPr>
  </w:style>
  <w:style w:type="paragraph" w:styleId="a7">
    <w:name w:val="Plain Text"/>
    <w:basedOn w:val="a"/>
    <w:link w:val="Char10"/>
    <w:uiPriority w:val="99"/>
    <w:qFormat/>
    <w:rsid w:val="007F4DE3"/>
    <w:rPr>
      <w:rFonts w:ascii="宋体" w:hAnsi="Courier New" w:cs="Courier New"/>
      <w:szCs w:val="21"/>
    </w:rPr>
  </w:style>
  <w:style w:type="character" w:customStyle="1" w:styleId="Char3">
    <w:name w:val="纯文本 Char"/>
    <w:basedOn w:val="a0"/>
    <w:qFormat/>
    <w:rsid w:val="007F4DE3"/>
    <w:rPr>
      <w:rFonts w:ascii="宋体" w:eastAsia="宋体" w:hAnsi="Courier New" w:cs="Courier New"/>
      <w:szCs w:val="21"/>
    </w:rPr>
  </w:style>
  <w:style w:type="paragraph" w:styleId="a8">
    <w:name w:val="footer"/>
    <w:basedOn w:val="a"/>
    <w:link w:val="Char11"/>
    <w:uiPriority w:val="99"/>
    <w:qFormat/>
    <w:rsid w:val="007F4DE3"/>
    <w:pPr>
      <w:tabs>
        <w:tab w:val="center" w:pos="4153"/>
        <w:tab w:val="right" w:pos="8306"/>
      </w:tabs>
      <w:snapToGrid w:val="0"/>
      <w:jc w:val="left"/>
    </w:pPr>
    <w:rPr>
      <w:sz w:val="18"/>
    </w:rPr>
  </w:style>
  <w:style w:type="character" w:customStyle="1" w:styleId="Char4">
    <w:name w:val="页脚 Char"/>
    <w:basedOn w:val="a0"/>
    <w:uiPriority w:val="99"/>
    <w:rsid w:val="007F4DE3"/>
    <w:rPr>
      <w:rFonts w:ascii="Times New Roman" w:eastAsia="宋体" w:hAnsi="Times New Roman" w:cs="Times New Roman"/>
      <w:sz w:val="18"/>
      <w:szCs w:val="18"/>
    </w:rPr>
  </w:style>
  <w:style w:type="table" w:styleId="a9">
    <w:name w:val="Table Grid"/>
    <w:basedOn w:val="a1"/>
    <w:qFormat/>
    <w:rsid w:val="007F4DE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7F4DE3"/>
    <w:rPr>
      <w:b/>
      <w:bCs/>
    </w:rPr>
  </w:style>
  <w:style w:type="character" w:styleId="ab">
    <w:name w:val="Hyperlink"/>
    <w:uiPriority w:val="99"/>
    <w:qFormat/>
    <w:rsid w:val="007F4DE3"/>
    <w:rPr>
      <w:color w:val="0000FF"/>
      <w:u w:val="single"/>
    </w:rPr>
  </w:style>
  <w:style w:type="character" w:styleId="ac">
    <w:name w:val="annotation reference"/>
    <w:semiHidden/>
    <w:qFormat/>
    <w:rsid w:val="007F4DE3"/>
    <w:rPr>
      <w:sz w:val="21"/>
      <w:szCs w:val="21"/>
    </w:rPr>
  </w:style>
  <w:style w:type="character" w:customStyle="1" w:styleId="subtitles0">
    <w:name w:val="sub_title s0"/>
    <w:basedOn w:val="a0"/>
    <w:qFormat/>
    <w:rsid w:val="007F4DE3"/>
  </w:style>
  <w:style w:type="paragraph" w:styleId="ad">
    <w:name w:val="No Spacing"/>
    <w:link w:val="Char5"/>
    <w:uiPriority w:val="1"/>
    <w:qFormat/>
    <w:rsid w:val="007F4DE3"/>
    <w:pPr>
      <w:widowControl w:val="0"/>
      <w:spacing w:after="200" w:line="276" w:lineRule="auto"/>
      <w:jc w:val="both"/>
    </w:pPr>
    <w:rPr>
      <w:rFonts w:ascii="Calibri" w:eastAsia="宋体" w:hAnsi="Calibri" w:cs="Times New Roman"/>
    </w:rPr>
  </w:style>
  <w:style w:type="character" w:customStyle="1" w:styleId="Char10">
    <w:name w:val="纯文本 Char1"/>
    <w:link w:val="a7"/>
    <w:uiPriority w:val="99"/>
    <w:qFormat/>
    <w:locked/>
    <w:rsid w:val="007F4DE3"/>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F4DE3"/>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7F4DE3"/>
    <w:rPr>
      <w:rFonts w:ascii="宋体" w:eastAsia="宋体" w:hAnsi="Courier New" w:cs="Courier New"/>
      <w:kern w:val="2"/>
      <w:sz w:val="21"/>
      <w:szCs w:val="21"/>
      <w:lang w:val="en-US" w:eastAsia="zh-CN" w:bidi="ar-SA"/>
    </w:rPr>
  </w:style>
  <w:style w:type="character" w:customStyle="1" w:styleId="biaoti041">
    <w:name w:val="biaoti041"/>
    <w:qFormat/>
    <w:rsid w:val="007F4DE3"/>
    <w:rPr>
      <w:b/>
      <w:bCs/>
      <w:color w:val="549395"/>
    </w:rPr>
  </w:style>
  <w:style w:type="numbering" w:customStyle="1" w:styleId="10">
    <w:name w:val="无列表1"/>
    <w:next w:val="a2"/>
    <w:uiPriority w:val="99"/>
    <w:semiHidden/>
    <w:unhideWhenUsed/>
    <w:rsid w:val="007F4DE3"/>
  </w:style>
  <w:style w:type="character" w:customStyle="1" w:styleId="Char11">
    <w:name w:val="页脚 Char1"/>
    <w:basedOn w:val="a0"/>
    <w:link w:val="a8"/>
    <w:uiPriority w:val="99"/>
    <w:rsid w:val="007F4DE3"/>
    <w:rPr>
      <w:rFonts w:ascii="Times New Roman" w:eastAsia="宋体" w:hAnsi="Times New Roman" w:cs="Times New Roman"/>
      <w:sz w:val="18"/>
    </w:rPr>
  </w:style>
  <w:style w:type="character" w:customStyle="1" w:styleId="Char5">
    <w:name w:val="无间隔 Char"/>
    <w:basedOn w:val="a0"/>
    <w:link w:val="ad"/>
    <w:uiPriority w:val="1"/>
    <w:rsid w:val="007F4DE3"/>
    <w:rPr>
      <w:rFonts w:ascii="Calibri" w:eastAsia="宋体" w:hAnsi="Calibri" w:cs="Times New Roman"/>
    </w:rPr>
  </w:style>
  <w:style w:type="numbering" w:customStyle="1" w:styleId="20">
    <w:name w:val="无列表2"/>
    <w:next w:val="a2"/>
    <w:uiPriority w:val="99"/>
    <w:semiHidden/>
    <w:unhideWhenUsed/>
    <w:rsid w:val="007F4DE3"/>
  </w:style>
  <w:style w:type="paragraph" w:styleId="ae">
    <w:name w:val="Normal (Web)"/>
    <w:basedOn w:val="a"/>
    <w:uiPriority w:val="99"/>
    <w:unhideWhenUsed/>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F4DE3"/>
  </w:style>
  <w:style w:type="numbering" w:customStyle="1" w:styleId="4">
    <w:name w:val="无列表4"/>
    <w:next w:val="a2"/>
    <w:uiPriority w:val="99"/>
    <w:semiHidden/>
    <w:unhideWhenUsed/>
    <w:rsid w:val="007F4DE3"/>
  </w:style>
  <w:style w:type="numbering" w:customStyle="1" w:styleId="5">
    <w:name w:val="无列表5"/>
    <w:next w:val="a2"/>
    <w:uiPriority w:val="99"/>
    <w:semiHidden/>
    <w:unhideWhenUsed/>
    <w:rsid w:val="007F4DE3"/>
  </w:style>
  <w:style w:type="numbering" w:customStyle="1" w:styleId="6">
    <w:name w:val="无列表6"/>
    <w:next w:val="a2"/>
    <w:uiPriority w:val="99"/>
    <w:semiHidden/>
    <w:unhideWhenUsed/>
    <w:rsid w:val="007F4DE3"/>
  </w:style>
  <w:style w:type="character" w:styleId="af">
    <w:name w:val="Placeholder Text"/>
    <w:basedOn w:val="a0"/>
    <w:uiPriority w:val="99"/>
    <w:semiHidden/>
    <w:rsid w:val="007F4DE3"/>
    <w:rPr>
      <w:color w:val="808080"/>
    </w:rPr>
  </w:style>
  <w:style w:type="paragraph" w:styleId="af0">
    <w:name w:val="Date"/>
    <w:basedOn w:val="a"/>
    <w:next w:val="a"/>
    <w:link w:val="Char6"/>
    <w:uiPriority w:val="99"/>
    <w:unhideWhenUsed/>
    <w:rsid w:val="007F4DE3"/>
    <w:pPr>
      <w:spacing w:after="0" w:line="240" w:lineRule="auto"/>
      <w:ind w:leftChars="2500" w:left="100"/>
    </w:pPr>
    <w:rPr>
      <w:rFonts w:ascii="Calibri" w:hAnsi="Calibri"/>
    </w:rPr>
  </w:style>
  <w:style w:type="character" w:customStyle="1" w:styleId="Char6">
    <w:name w:val="日期 Char"/>
    <w:basedOn w:val="a0"/>
    <w:link w:val="af0"/>
    <w:uiPriority w:val="99"/>
    <w:rsid w:val="007F4DE3"/>
    <w:rPr>
      <w:rFonts w:ascii="Calibri" w:eastAsia="宋体" w:hAnsi="Calibri" w:cs="Times New Roman"/>
    </w:rPr>
  </w:style>
  <w:style w:type="paragraph" w:customStyle="1" w:styleId="DefaultParagraph">
    <w:name w:val="DefaultParagraph"/>
    <w:rsid w:val="007F4DE3"/>
    <w:rPr>
      <w:rFonts w:ascii="Times New Roman" w:eastAsia="宋体" w:hAnsi="Calibri" w:cs="Times New Roman"/>
    </w:rPr>
  </w:style>
  <w:style w:type="paragraph" w:styleId="af1">
    <w:name w:val="Body Text Indent"/>
    <w:basedOn w:val="a"/>
    <w:link w:val="Char7"/>
    <w:rsid w:val="007F4DE3"/>
    <w:pPr>
      <w:spacing w:after="120" w:line="240" w:lineRule="auto"/>
      <w:ind w:leftChars="200" w:left="420"/>
    </w:pPr>
    <w:rPr>
      <w:szCs w:val="24"/>
    </w:rPr>
  </w:style>
  <w:style w:type="character" w:customStyle="1" w:styleId="Char7">
    <w:name w:val="正文文本缩进 Char"/>
    <w:basedOn w:val="a0"/>
    <w:link w:val="af1"/>
    <w:rsid w:val="007F4DE3"/>
    <w:rPr>
      <w:rFonts w:ascii="Times New Roman" w:eastAsia="宋体" w:hAnsi="Times New Roman" w:cs="Times New Roman"/>
      <w:szCs w:val="24"/>
    </w:rPr>
  </w:style>
  <w:style w:type="character" w:customStyle="1" w:styleId="af2">
    <w:name w:val="正文文本缩进 字符"/>
    <w:basedOn w:val="a0"/>
    <w:rsid w:val="007F4DE3"/>
    <w:rPr>
      <w:kern w:val="2"/>
      <w:sz w:val="21"/>
      <w:szCs w:val="22"/>
    </w:rPr>
  </w:style>
  <w:style w:type="paragraph" w:customStyle="1" w:styleId="11">
    <w:name w:val="1"/>
    <w:basedOn w:val="a"/>
    <w:next w:val="a4"/>
    <w:uiPriority w:val="34"/>
    <w:qFormat/>
    <w:rsid w:val="007F4DE3"/>
    <w:pPr>
      <w:spacing w:after="0" w:line="240" w:lineRule="auto"/>
      <w:ind w:firstLineChars="200" w:firstLine="420"/>
    </w:pPr>
    <w:rPr>
      <w:szCs w:val="24"/>
    </w:rPr>
  </w:style>
  <w:style w:type="paragraph" w:styleId="21">
    <w:name w:val="Body Text Indent 2"/>
    <w:basedOn w:val="a"/>
    <w:link w:val="2Char0"/>
    <w:rsid w:val="007F4DE3"/>
    <w:pPr>
      <w:spacing w:after="120" w:line="480" w:lineRule="auto"/>
      <w:ind w:leftChars="200" w:left="420"/>
    </w:pPr>
    <w:rPr>
      <w:szCs w:val="24"/>
    </w:rPr>
  </w:style>
  <w:style w:type="character" w:customStyle="1" w:styleId="2Char0">
    <w:name w:val="正文文本缩进 2 Char"/>
    <w:basedOn w:val="a0"/>
    <w:link w:val="21"/>
    <w:rsid w:val="007F4DE3"/>
    <w:rPr>
      <w:rFonts w:ascii="Times New Roman" w:eastAsia="宋体" w:hAnsi="Times New Roman" w:cs="Times New Roman"/>
      <w:szCs w:val="24"/>
    </w:rPr>
  </w:style>
  <w:style w:type="character" w:customStyle="1" w:styleId="22">
    <w:name w:val="正文文本缩进 2 字符"/>
    <w:basedOn w:val="a0"/>
    <w:rsid w:val="007F4DE3"/>
    <w:rPr>
      <w:kern w:val="2"/>
      <w:sz w:val="21"/>
      <w:szCs w:val="22"/>
    </w:rPr>
  </w:style>
  <w:style w:type="character" w:customStyle="1" w:styleId="xb1">
    <w:name w:val="xb1"/>
    <w:rsid w:val="007F4DE3"/>
    <w:rPr>
      <w:sz w:val="18"/>
      <w:szCs w:val="18"/>
      <w:vertAlign w:val="subscript"/>
    </w:rPr>
  </w:style>
  <w:style w:type="numbering" w:customStyle="1" w:styleId="7">
    <w:name w:val="无列表7"/>
    <w:next w:val="a2"/>
    <w:uiPriority w:val="99"/>
    <w:semiHidden/>
    <w:unhideWhenUsed/>
    <w:rsid w:val="007F4DE3"/>
  </w:style>
  <w:style w:type="numbering" w:customStyle="1" w:styleId="8">
    <w:name w:val="无列表8"/>
    <w:next w:val="a2"/>
    <w:uiPriority w:val="99"/>
    <w:semiHidden/>
    <w:unhideWhenUsed/>
    <w:rsid w:val="007F4DE3"/>
  </w:style>
  <w:style w:type="numbering" w:customStyle="1" w:styleId="9">
    <w:name w:val="无列表9"/>
    <w:next w:val="a2"/>
    <w:uiPriority w:val="99"/>
    <w:semiHidden/>
    <w:unhideWhenUsed/>
    <w:rsid w:val="007F4DE3"/>
  </w:style>
  <w:style w:type="numbering" w:customStyle="1" w:styleId="100">
    <w:name w:val="无列表10"/>
    <w:next w:val="a2"/>
    <w:uiPriority w:val="99"/>
    <w:semiHidden/>
    <w:unhideWhenUsed/>
    <w:rsid w:val="007F4DE3"/>
  </w:style>
  <w:style w:type="numbering" w:customStyle="1" w:styleId="110">
    <w:name w:val="无列表11"/>
    <w:next w:val="a2"/>
    <w:uiPriority w:val="99"/>
    <w:semiHidden/>
    <w:unhideWhenUsed/>
    <w:rsid w:val="007F4DE3"/>
  </w:style>
  <w:style w:type="paragraph" w:customStyle="1" w:styleId="pgc-img-caption">
    <w:name w:val="pgc-img-caption"/>
    <w:basedOn w:val="a"/>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12">
    <w:name w:val="无列表12"/>
    <w:next w:val="a2"/>
    <w:uiPriority w:val="99"/>
    <w:semiHidden/>
    <w:unhideWhenUsed/>
    <w:rsid w:val="007F4DE3"/>
  </w:style>
  <w:style w:type="paragraph" w:customStyle="1" w:styleId="af9">
    <w:name w:val="af9"/>
    <w:basedOn w:val="a"/>
    <w:next w:val="a4"/>
    <w:qFormat/>
    <w:rsid w:val="007F4DE3"/>
    <w:pPr>
      <w:spacing w:after="0" w:line="240" w:lineRule="auto"/>
      <w:ind w:firstLineChars="200" w:firstLine="420"/>
      <w:jc w:val="left"/>
    </w:pPr>
    <w:rPr>
      <w:rFonts w:ascii="宋体" w:hAnsi="宋体"/>
      <w:szCs w:val="20"/>
    </w:rPr>
  </w:style>
  <w:style w:type="numbering" w:customStyle="1" w:styleId="13">
    <w:name w:val="无列表13"/>
    <w:next w:val="a2"/>
    <w:uiPriority w:val="99"/>
    <w:semiHidden/>
    <w:unhideWhenUsed/>
    <w:rsid w:val="007F4D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7F4DE3"/>
    <w:pPr>
      <w:keepNext/>
      <w:keepLines/>
      <w:spacing w:before="340" w:after="330" w:line="576" w:lineRule="auto"/>
      <w:outlineLvl w:val="0"/>
    </w:pPr>
    <w:rPr>
      <w:b/>
      <w:kern w:val="44"/>
      <w:sz w:val="44"/>
    </w:rPr>
  </w:style>
  <w:style w:type="paragraph" w:styleId="2">
    <w:name w:val="heading 2"/>
    <w:basedOn w:val="a"/>
    <w:next w:val="a"/>
    <w:link w:val="2Char"/>
    <w:unhideWhenUsed/>
    <w:qFormat/>
    <w:rsid w:val="007F4DE3"/>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qFormat/>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 w:type="character" w:customStyle="1" w:styleId="1Char">
    <w:name w:val="标题 1 Char"/>
    <w:basedOn w:val="a0"/>
    <w:link w:val="1"/>
    <w:rsid w:val="007F4DE3"/>
    <w:rPr>
      <w:rFonts w:ascii="Times New Roman" w:eastAsia="宋体" w:hAnsi="Times New Roman" w:cs="Times New Roman"/>
      <w:b/>
      <w:kern w:val="44"/>
      <w:sz w:val="44"/>
    </w:rPr>
  </w:style>
  <w:style w:type="character" w:customStyle="1" w:styleId="2Char">
    <w:name w:val="标题 2 Char"/>
    <w:basedOn w:val="a0"/>
    <w:link w:val="2"/>
    <w:rsid w:val="007F4DE3"/>
    <w:rPr>
      <w:rFonts w:ascii="Arial" w:eastAsia="黑体" w:hAnsi="Arial" w:cs="Times New Roman"/>
      <w:b/>
      <w:sz w:val="32"/>
    </w:rPr>
  </w:style>
  <w:style w:type="paragraph" w:styleId="a6">
    <w:name w:val="annotation text"/>
    <w:basedOn w:val="a"/>
    <w:link w:val="Char2"/>
    <w:semiHidden/>
    <w:qFormat/>
    <w:rsid w:val="007F4DE3"/>
    <w:pPr>
      <w:jc w:val="left"/>
    </w:pPr>
    <w:rPr>
      <w:szCs w:val="24"/>
    </w:rPr>
  </w:style>
  <w:style w:type="character" w:customStyle="1" w:styleId="Char2">
    <w:name w:val="批注文字 Char"/>
    <w:basedOn w:val="a0"/>
    <w:link w:val="a6"/>
    <w:semiHidden/>
    <w:rsid w:val="007F4DE3"/>
    <w:rPr>
      <w:rFonts w:ascii="Times New Roman" w:eastAsia="宋体" w:hAnsi="Times New Roman" w:cs="Times New Roman"/>
      <w:szCs w:val="24"/>
    </w:rPr>
  </w:style>
  <w:style w:type="paragraph" w:styleId="a7">
    <w:name w:val="Plain Text"/>
    <w:basedOn w:val="a"/>
    <w:link w:val="Char10"/>
    <w:uiPriority w:val="99"/>
    <w:qFormat/>
    <w:rsid w:val="007F4DE3"/>
    <w:rPr>
      <w:rFonts w:ascii="宋体" w:hAnsi="Courier New" w:cs="Courier New"/>
      <w:szCs w:val="21"/>
    </w:rPr>
  </w:style>
  <w:style w:type="character" w:customStyle="1" w:styleId="Char3">
    <w:name w:val="纯文本 Char"/>
    <w:basedOn w:val="a0"/>
    <w:qFormat/>
    <w:rsid w:val="007F4DE3"/>
    <w:rPr>
      <w:rFonts w:ascii="宋体" w:eastAsia="宋体" w:hAnsi="Courier New" w:cs="Courier New"/>
      <w:szCs w:val="21"/>
    </w:rPr>
  </w:style>
  <w:style w:type="paragraph" w:styleId="a8">
    <w:name w:val="footer"/>
    <w:basedOn w:val="a"/>
    <w:link w:val="Char11"/>
    <w:uiPriority w:val="99"/>
    <w:qFormat/>
    <w:rsid w:val="007F4DE3"/>
    <w:pPr>
      <w:tabs>
        <w:tab w:val="center" w:pos="4153"/>
        <w:tab w:val="right" w:pos="8306"/>
      </w:tabs>
      <w:snapToGrid w:val="0"/>
      <w:jc w:val="left"/>
    </w:pPr>
    <w:rPr>
      <w:sz w:val="18"/>
    </w:rPr>
  </w:style>
  <w:style w:type="character" w:customStyle="1" w:styleId="Char4">
    <w:name w:val="页脚 Char"/>
    <w:basedOn w:val="a0"/>
    <w:uiPriority w:val="99"/>
    <w:rsid w:val="007F4DE3"/>
    <w:rPr>
      <w:rFonts w:ascii="Times New Roman" w:eastAsia="宋体" w:hAnsi="Times New Roman" w:cs="Times New Roman"/>
      <w:sz w:val="18"/>
      <w:szCs w:val="18"/>
    </w:rPr>
  </w:style>
  <w:style w:type="table" w:styleId="a9">
    <w:name w:val="Table Grid"/>
    <w:basedOn w:val="a1"/>
    <w:qFormat/>
    <w:rsid w:val="007F4DE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7F4DE3"/>
    <w:rPr>
      <w:b/>
      <w:bCs/>
    </w:rPr>
  </w:style>
  <w:style w:type="character" w:styleId="ab">
    <w:name w:val="Hyperlink"/>
    <w:uiPriority w:val="99"/>
    <w:qFormat/>
    <w:rsid w:val="007F4DE3"/>
    <w:rPr>
      <w:color w:val="0000FF"/>
      <w:u w:val="single"/>
    </w:rPr>
  </w:style>
  <w:style w:type="character" w:styleId="ac">
    <w:name w:val="annotation reference"/>
    <w:semiHidden/>
    <w:qFormat/>
    <w:rsid w:val="007F4DE3"/>
    <w:rPr>
      <w:sz w:val="21"/>
      <w:szCs w:val="21"/>
    </w:rPr>
  </w:style>
  <w:style w:type="character" w:customStyle="1" w:styleId="subtitles0">
    <w:name w:val="sub_title s0"/>
    <w:basedOn w:val="a0"/>
    <w:qFormat/>
    <w:rsid w:val="007F4DE3"/>
  </w:style>
  <w:style w:type="paragraph" w:styleId="ad">
    <w:name w:val="No Spacing"/>
    <w:link w:val="Char5"/>
    <w:uiPriority w:val="1"/>
    <w:qFormat/>
    <w:rsid w:val="007F4DE3"/>
    <w:pPr>
      <w:widowControl w:val="0"/>
      <w:spacing w:after="200" w:line="276" w:lineRule="auto"/>
      <w:jc w:val="both"/>
    </w:pPr>
    <w:rPr>
      <w:rFonts w:ascii="Calibri" w:eastAsia="宋体" w:hAnsi="Calibri" w:cs="Times New Roman"/>
    </w:rPr>
  </w:style>
  <w:style w:type="character" w:customStyle="1" w:styleId="Char10">
    <w:name w:val="纯文本 Char1"/>
    <w:link w:val="a7"/>
    <w:uiPriority w:val="99"/>
    <w:qFormat/>
    <w:locked/>
    <w:rsid w:val="007F4DE3"/>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F4DE3"/>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7F4DE3"/>
    <w:rPr>
      <w:rFonts w:ascii="宋体" w:eastAsia="宋体" w:hAnsi="Courier New" w:cs="Courier New"/>
      <w:kern w:val="2"/>
      <w:sz w:val="21"/>
      <w:szCs w:val="21"/>
      <w:lang w:val="en-US" w:eastAsia="zh-CN" w:bidi="ar-SA"/>
    </w:rPr>
  </w:style>
  <w:style w:type="character" w:customStyle="1" w:styleId="biaoti041">
    <w:name w:val="biaoti041"/>
    <w:qFormat/>
    <w:rsid w:val="007F4DE3"/>
    <w:rPr>
      <w:b/>
      <w:bCs/>
      <w:color w:val="549395"/>
    </w:rPr>
  </w:style>
  <w:style w:type="numbering" w:customStyle="1" w:styleId="10">
    <w:name w:val="无列表1"/>
    <w:next w:val="a2"/>
    <w:uiPriority w:val="99"/>
    <w:semiHidden/>
    <w:unhideWhenUsed/>
    <w:rsid w:val="007F4DE3"/>
  </w:style>
  <w:style w:type="character" w:customStyle="1" w:styleId="Char11">
    <w:name w:val="页脚 Char1"/>
    <w:basedOn w:val="a0"/>
    <w:link w:val="a8"/>
    <w:uiPriority w:val="99"/>
    <w:rsid w:val="007F4DE3"/>
    <w:rPr>
      <w:rFonts w:ascii="Times New Roman" w:eastAsia="宋体" w:hAnsi="Times New Roman" w:cs="Times New Roman"/>
      <w:sz w:val="18"/>
    </w:rPr>
  </w:style>
  <w:style w:type="character" w:customStyle="1" w:styleId="Char5">
    <w:name w:val="无间隔 Char"/>
    <w:basedOn w:val="a0"/>
    <w:link w:val="ad"/>
    <w:uiPriority w:val="1"/>
    <w:rsid w:val="007F4DE3"/>
    <w:rPr>
      <w:rFonts w:ascii="Calibri" w:eastAsia="宋体" w:hAnsi="Calibri" w:cs="Times New Roman"/>
    </w:rPr>
  </w:style>
  <w:style w:type="numbering" w:customStyle="1" w:styleId="20">
    <w:name w:val="无列表2"/>
    <w:next w:val="a2"/>
    <w:uiPriority w:val="99"/>
    <w:semiHidden/>
    <w:unhideWhenUsed/>
    <w:rsid w:val="007F4DE3"/>
  </w:style>
  <w:style w:type="paragraph" w:styleId="ae">
    <w:name w:val="Normal (Web)"/>
    <w:basedOn w:val="a"/>
    <w:uiPriority w:val="99"/>
    <w:unhideWhenUsed/>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F4DE3"/>
  </w:style>
  <w:style w:type="numbering" w:customStyle="1" w:styleId="4">
    <w:name w:val="无列表4"/>
    <w:next w:val="a2"/>
    <w:uiPriority w:val="99"/>
    <w:semiHidden/>
    <w:unhideWhenUsed/>
    <w:rsid w:val="007F4DE3"/>
  </w:style>
  <w:style w:type="numbering" w:customStyle="1" w:styleId="5">
    <w:name w:val="无列表5"/>
    <w:next w:val="a2"/>
    <w:uiPriority w:val="99"/>
    <w:semiHidden/>
    <w:unhideWhenUsed/>
    <w:rsid w:val="007F4DE3"/>
  </w:style>
  <w:style w:type="numbering" w:customStyle="1" w:styleId="6">
    <w:name w:val="无列表6"/>
    <w:next w:val="a2"/>
    <w:uiPriority w:val="99"/>
    <w:semiHidden/>
    <w:unhideWhenUsed/>
    <w:rsid w:val="007F4DE3"/>
  </w:style>
  <w:style w:type="character" w:styleId="af">
    <w:name w:val="Placeholder Text"/>
    <w:basedOn w:val="a0"/>
    <w:uiPriority w:val="99"/>
    <w:semiHidden/>
    <w:rsid w:val="007F4DE3"/>
    <w:rPr>
      <w:color w:val="808080"/>
    </w:rPr>
  </w:style>
  <w:style w:type="paragraph" w:styleId="af0">
    <w:name w:val="Date"/>
    <w:basedOn w:val="a"/>
    <w:next w:val="a"/>
    <w:link w:val="Char6"/>
    <w:uiPriority w:val="99"/>
    <w:unhideWhenUsed/>
    <w:rsid w:val="007F4DE3"/>
    <w:pPr>
      <w:spacing w:after="0" w:line="240" w:lineRule="auto"/>
      <w:ind w:leftChars="2500" w:left="100"/>
    </w:pPr>
    <w:rPr>
      <w:rFonts w:ascii="Calibri" w:hAnsi="Calibri"/>
    </w:rPr>
  </w:style>
  <w:style w:type="character" w:customStyle="1" w:styleId="Char6">
    <w:name w:val="日期 Char"/>
    <w:basedOn w:val="a0"/>
    <w:link w:val="af0"/>
    <w:uiPriority w:val="99"/>
    <w:rsid w:val="007F4DE3"/>
    <w:rPr>
      <w:rFonts w:ascii="Calibri" w:eastAsia="宋体" w:hAnsi="Calibri" w:cs="Times New Roman"/>
    </w:rPr>
  </w:style>
  <w:style w:type="paragraph" w:customStyle="1" w:styleId="DefaultParagraph">
    <w:name w:val="DefaultParagraph"/>
    <w:rsid w:val="007F4DE3"/>
    <w:rPr>
      <w:rFonts w:ascii="Times New Roman" w:eastAsia="宋体" w:hAnsi="Calibri" w:cs="Times New Roman"/>
    </w:rPr>
  </w:style>
  <w:style w:type="paragraph" w:styleId="af1">
    <w:name w:val="Body Text Indent"/>
    <w:basedOn w:val="a"/>
    <w:link w:val="Char7"/>
    <w:rsid w:val="007F4DE3"/>
    <w:pPr>
      <w:spacing w:after="120" w:line="240" w:lineRule="auto"/>
      <w:ind w:leftChars="200" w:left="420"/>
    </w:pPr>
    <w:rPr>
      <w:szCs w:val="24"/>
    </w:rPr>
  </w:style>
  <w:style w:type="character" w:customStyle="1" w:styleId="Char7">
    <w:name w:val="正文文本缩进 Char"/>
    <w:basedOn w:val="a0"/>
    <w:link w:val="af1"/>
    <w:rsid w:val="007F4DE3"/>
    <w:rPr>
      <w:rFonts w:ascii="Times New Roman" w:eastAsia="宋体" w:hAnsi="Times New Roman" w:cs="Times New Roman"/>
      <w:szCs w:val="24"/>
    </w:rPr>
  </w:style>
  <w:style w:type="character" w:customStyle="1" w:styleId="af2">
    <w:name w:val="正文文本缩进 字符"/>
    <w:basedOn w:val="a0"/>
    <w:rsid w:val="007F4DE3"/>
    <w:rPr>
      <w:kern w:val="2"/>
      <w:sz w:val="21"/>
      <w:szCs w:val="22"/>
    </w:rPr>
  </w:style>
  <w:style w:type="paragraph" w:customStyle="1" w:styleId="11">
    <w:name w:val="1"/>
    <w:basedOn w:val="a"/>
    <w:next w:val="a4"/>
    <w:uiPriority w:val="34"/>
    <w:qFormat/>
    <w:rsid w:val="007F4DE3"/>
    <w:pPr>
      <w:spacing w:after="0" w:line="240" w:lineRule="auto"/>
      <w:ind w:firstLineChars="200" w:firstLine="420"/>
    </w:pPr>
    <w:rPr>
      <w:szCs w:val="24"/>
    </w:rPr>
  </w:style>
  <w:style w:type="paragraph" w:styleId="21">
    <w:name w:val="Body Text Indent 2"/>
    <w:basedOn w:val="a"/>
    <w:link w:val="2Char0"/>
    <w:rsid w:val="007F4DE3"/>
    <w:pPr>
      <w:spacing w:after="120" w:line="480" w:lineRule="auto"/>
      <w:ind w:leftChars="200" w:left="420"/>
    </w:pPr>
    <w:rPr>
      <w:szCs w:val="24"/>
    </w:rPr>
  </w:style>
  <w:style w:type="character" w:customStyle="1" w:styleId="2Char0">
    <w:name w:val="正文文本缩进 2 Char"/>
    <w:basedOn w:val="a0"/>
    <w:link w:val="21"/>
    <w:rsid w:val="007F4DE3"/>
    <w:rPr>
      <w:rFonts w:ascii="Times New Roman" w:eastAsia="宋体" w:hAnsi="Times New Roman" w:cs="Times New Roman"/>
      <w:szCs w:val="24"/>
    </w:rPr>
  </w:style>
  <w:style w:type="character" w:customStyle="1" w:styleId="22">
    <w:name w:val="正文文本缩进 2 字符"/>
    <w:basedOn w:val="a0"/>
    <w:rsid w:val="007F4DE3"/>
    <w:rPr>
      <w:kern w:val="2"/>
      <w:sz w:val="21"/>
      <w:szCs w:val="22"/>
    </w:rPr>
  </w:style>
  <w:style w:type="character" w:customStyle="1" w:styleId="xb1">
    <w:name w:val="xb1"/>
    <w:rsid w:val="007F4DE3"/>
    <w:rPr>
      <w:sz w:val="18"/>
      <w:szCs w:val="18"/>
      <w:vertAlign w:val="subscript"/>
    </w:rPr>
  </w:style>
  <w:style w:type="numbering" w:customStyle="1" w:styleId="7">
    <w:name w:val="无列表7"/>
    <w:next w:val="a2"/>
    <w:uiPriority w:val="99"/>
    <w:semiHidden/>
    <w:unhideWhenUsed/>
    <w:rsid w:val="007F4DE3"/>
  </w:style>
  <w:style w:type="numbering" w:customStyle="1" w:styleId="8">
    <w:name w:val="无列表8"/>
    <w:next w:val="a2"/>
    <w:uiPriority w:val="99"/>
    <w:semiHidden/>
    <w:unhideWhenUsed/>
    <w:rsid w:val="007F4DE3"/>
  </w:style>
  <w:style w:type="numbering" w:customStyle="1" w:styleId="9">
    <w:name w:val="无列表9"/>
    <w:next w:val="a2"/>
    <w:uiPriority w:val="99"/>
    <w:semiHidden/>
    <w:unhideWhenUsed/>
    <w:rsid w:val="007F4DE3"/>
  </w:style>
  <w:style w:type="numbering" w:customStyle="1" w:styleId="100">
    <w:name w:val="无列表10"/>
    <w:next w:val="a2"/>
    <w:uiPriority w:val="99"/>
    <w:semiHidden/>
    <w:unhideWhenUsed/>
    <w:rsid w:val="007F4DE3"/>
  </w:style>
  <w:style w:type="numbering" w:customStyle="1" w:styleId="110">
    <w:name w:val="无列表11"/>
    <w:next w:val="a2"/>
    <w:uiPriority w:val="99"/>
    <w:semiHidden/>
    <w:unhideWhenUsed/>
    <w:rsid w:val="007F4DE3"/>
  </w:style>
  <w:style w:type="paragraph" w:customStyle="1" w:styleId="pgc-img-caption">
    <w:name w:val="pgc-img-caption"/>
    <w:basedOn w:val="a"/>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12">
    <w:name w:val="无列表12"/>
    <w:next w:val="a2"/>
    <w:uiPriority w:val="99"/>
    <w:semiHidden/>
    <w:unhideWhenUsed/>
    <w:rsid w:val="007F4DE3"/>
  </w:style>
  <w:style w:type="paragraph" w:customStyle="1" w:styleId="af9">
    <w:name w:val="af9"/>
    <w:basedOn w:val="a"/>
    <w:next w:val="a4"/>
    <w:qFormat/>
    <w:rsid w:val="007F4DE3"/>
    <w:pPr>
      <w:spacing w:after="0" w:line="240" w:lineRule="auto"/>
      <w:ind w:firstLineChars="200" w:firstLine="420"/>
      <w:jc w:val="left"/>
    </w:pPr>
    <w:rPr>
      <w:rFonts w:ascii="宋体" w:hAnsi="宋体"/>
      <w:szCs w:val="20"/>
    </w:rPr>
  </w:style>
  <w:style w:type="numbering" w:customStyle="1" w:styleId="13">
    <w:name w:val="无列表13"/>
    <w:next w:val="a2"/>
    <w:uiPriority w:val="99"/>
    <w:semiHidden/>
    <w:unhideWhenUsed/>
    <w:rsid w:val="007F4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image" Target="media/image23.png"/><Relationship Id="rId21" Type="http://schemas.openxmlformats.org/officeDocument/2006/relationships/oleObject" Target="embeddings/oleObject5.bin"/><Relationship Id="rId34" Type="http://schemas.openxmlformats.org/officeDocument/2006/relationships/image" Target="media/image20.wmf"/><Relationship Id="rId42" Type="http://schemas.openxmlformats.org/officeDocument/2006/relationships/image" Target="media/image25.wmf"/><Relationship Id="rId47" Type="http://schemas.openxmlformats.org/officeDocument/2006/relationships/oleObject" Target="embeddings/oleObject15.bin"/><Relationship Id="rId50" Type="http://schemas.openxmlformats.org/officeDocument/2006/relationships/image" Target="media/image29.wmf"/><Relationship Id="rId55" Type="http://schemas.openxmlformats.org/officeDocument/2006/relationships/image" Target="media/image32.wmf"/><Relationship Id="rId63" Type="http://schemas.openxmlformats.org/officeDocument/2006/relationships/image" Target="media/image36.wmf"/><Relationship Id="rId68" Type="http://schemas.openxmlformats.org/officeDocument/2006/relationships/image" Target="media/image39.png"/><Relationship Id="rId7" Type="http://schemas.openxmlformats.org/officeDocument/2006/relationships/image" Target="media/image2.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image" Target="media/image18.png"/><Relationship Id="rId37" Type="http://schemas.openxmlformats.org/officeDocument/2006/relationships/oleObject" Target="embeddings/oleObject11.bin"/><Relationship Id="rId40" Type="http://schemas.openxmlformats.org/officeDocument/2006/relationships/image" Target="media/image24.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0.bin"/><Relationship Id="rId66"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1.wmf"/><Relationship Id="rId49" Type="http://schemas.openxmlformats.org/officeDocument/2006/relationships/oleObject" Target="embeddings/oleObject16.bin"/><Relationship Id="rId57" Type="http://schemas.openxmlformats.org/officeDocument/2006/relationships/image" Target="media/image33.wmf"/><Relationship Id="rId61" Type="http://schemas.openxmlformats.org/officeDocument/2006/relationships/image" Target="media/image35.wmf"/><Relationship Id="rId10" Type="http://schemas.openxmlformats.org/officeDocument/2006/relationships/image" Target="media/image4.wmf"/><Relationship Id="rId19" Type="http://schemas.openxmlformats.org/officeDocument/2006/relationships/oleObject" Target="embeddings/oleObject4.bin"/><Relationship Id="rId31" Type="http://schemas.openxmlformats.org/officeDocument/2006/relationships/image" Target="media/image17.png"/><Relationship Id="rId44" Type="http://schemas.openxmlformats.org/officeDocument/2006/relationships/image" Target="media/image26.wmf"/><Relationship Id="rId52" Type="http://schemas.openxmlformats.org/officeDocument/2006/relationships/image" Target="media/image30.wmf"/><Relationship Id="rId60" Type="http://schemas.openxmlformats.org/officeDocument/2006/relationships/oleObject" Target="embeddings/oleObject21.bin"/><Relationship Id="rId65" Type="http://schemas.openxmlformats.org/officeDocument/2006/relationships/image" Target="media/image3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image" Target="media/image28.w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header" Target="header1.xml"/><Relationship Id="rId8" Type="http://schemas.openxmlformats.org/officeDocument/2006/relationships/image" Target="media/image3.wmf"/><Relationship Id="rId51" Type="http://schemas.openxmlformats.org/officeDocument/2006/relationships/oleObject" Target="embeddings/oleObject17.bin"/><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image" Target="media/image22.png"/><Relationship Id="rId46" Type="http://schemas.openxmlformats.org/officeDocument/2006/relationships/image" Target="media/image27.wmf"/><Relationship Id="rId59" Type="http://schemas.openxmlformats.org/officeDocument/2006/relationships/image" Target="media/image34.wmf"/><Relationship Id="rId67" Type="http://schemas.openxmlformats.org/officeDocument/2006/relationships/image" Target="media/image38.png"/><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1.png"/><Relationship Id="rId62" Type="http://schemas.openxmlformats.org/officeDocument/2006/relationships/oleObject" Target="embeddings/oleObject22.bin"/><Relationship Id="rId7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1842</Words>
  <Characters>10501</Characters>
  <Application>Microsoft Office Word</Application>
  <DocSecurity>0</DocSecurity>
  <Lines>87</Lines>
  <Paragraphs>24</Paragraphs>
  <ScaleCrop>false</ScaleCrop>
  <Company>China</Company>
  <LinksUpToDate>false</LinksUpToDate>
  <CharactersWithSpaces>12319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2021-03-07T01:29:00Z</dcterms:created>
  <dcterms:modified xsi:type="dcterms:W3CDTF">2021-03-07T01:29:00Z</dcterms:modified>
</cp:coreProperties>
</file>